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C430" w14:textId="77777777" w:rsidR="005B2632" w:rsidRDefault="005B2632" w:rsidP="005B2632">
      <w:pPr>
        <w:jc w:val="center"/>
        <w:rPr>
          <w:rFonts w:cs="Times New Roman (Corpo CS)"/>
          <w:b/>
          <w:smallCaps/>
          <w:sz w:val="44"/>
          <w:szCs w:val="44"/>
        </w:rPr>
      </w:pPr>
      <w:r w:rsidRPr="005B2632">
        <w:rPr>
          <w:rFonts w:cs="Times New Roman (Corpo CS)"/>
          <w:b/>
          <w:smallCaps/>
          <w:sz w:val="44"/>
          <w:szCs w:val="44"/>
        </w:rPr>
        <w:t>Paolo</w:t>
      </w:r>
      <w:r w:rsidR="00F14568">
        <w:rPr>
          <w:rFonts w:cs="Times New Roman (Corpo CS)"/>
          <w:b/>
          <w:smallCaps/>
          <w:sz w:val="44"/>
          <w:szCs w:val="44"/>
        </w:rPr>
        <w:t xml:space="preserve"> e le lettere cattoliche non giovannee</w:t>
      </w:r>
    </w:p>
    <w:p w14:paraId="2C534D11" w14:textId="77777777" w:rsidR="0070293C" w:rsidRPr="005B2632" w:rsidRDefault="0070293C" w:rsidP="005B2632">
      <w:pPr>
        <w:jc w:val="center"/>
        <w:rPr>
          <w:rFonts w:cs="Times New Roman (Corpo CS)"/>
          <w:b/>
          <w:smallCaps/>
          <w:sz w:val="44"/>
          <w:szCs w:val="44"/>
        </w:rPr>
      </w:pPr>
      <w:r>
        <w:rPr>
          <w:rFonts w:cs="Times New Roman (Corpo CS)"/>
          <w:b/>
          <w:smallCaps/>
          <w:sz w:val="44"/>
          <w:szCs w:val="44"/>
        </w:rPr>
        <w:t>Introduzione e letture</w:t>
      </w:r>
    </w:p>
    <w:p w14:paraId="12C040AC" w14:textId="77777777" w:rsidR="006162B1" w:rsidRPr="005B2632" w:rsidRDefault="00617A65" w:rsidP="00617A65">
      <w:pPr>
        <w:spacing w:after="120"/>
        <w:jc w:val="center"/>
        <w:rPr>
          <w:rFonts w:cs="Times New Roman (Corpo CS)"/>
          <w:smallCaps/>
          <w:sz w:val="36"/>
          <w:szCs w:val="36"/>
        </w:rPr>
      </w:pPr>
      <w:r w:rsidRPr="005B2632">
        <w:rPr>
          <w:rFonts w:cs="Times New Roman (Corpo CS)"/>
          <w:smallCaps/>
          <w:sz w:val="36"/>
          <w:szCs w:val="36"/>
        </w:rPr>
        <w:t xml:space="preserve">Calendario </w:t>
      </w:r>
      <w:r w:rsidR="005B2632" w:rsidRPr="005B2632">
        <w:rPr>
          <w:rFonts w:cs="Times New Roman (Corpo CS)"/>
          <w:smallCaps/>
          <w:sz w:val="36"/>
          <w:szCs w:val="36"/>
        </w:rPr>
        <w:t>del corso</w:t>
      </w:r>
    </w:p>
    <w:p w14:paraId="747DC280" w14:textId="10B31E93" w:rsidR="00617A65" w:rsidRPr="00617A65" w:rsidRDefault="0070293C" w:rsidP="00617A6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FTIS</w:t>
      </w:r>
      <w:r w:rsidR="005B2632" w:rsidRPr="00027DAF">
        <w:rPr>
          <w:sz w:val="28"/>
          <w:szCs w:val="28"/>
        </w:rPr>
        <w:t xml:space="preserve"> – </w:t>
      </w:r>
      <w:r w:rsidR="00617A65" w:rsidRPr="00027DAF">
        <w:rPr>
          <w:sz w:val="28"/>
          <w:szCs w:val="28"/>
        </w:rPr>
        <w:t>A.A. 20</w:t>
      </w:r>
      <w:r>
        <w:rPr>
          <w:sz w:val="28"/>
          <w:szCs w:val="28"/>
        </w:rPr>
        <w:t>2</w:t>
      </w:r>
      <w:r w:rsidR="008B7337">
        <w:rPr>
          <w:sz w:val="28"/>
          <w:szCs w:val="28"/>
        </w:rPr>
        <w:t>4</w:t>
      </w:r>
      <w:r w:rsidR="00617A65" w:rsidRPr="00027DAF">
        <w:rPr>
          <w:sz w:val="28"/>
          <w:szCs w:val="28"/>
        </w:rPr>
        <w:t>-202</w:t>
      </w:r>
      <w:r w:rsidR="008B7337">
        <w:rPr>
          <w:sz w:val="28"/>
          <w:szCs w:val="28"/>
        </w:rPr>
        <w:t>5</w:t>
      </w:r>
    </w:p>
    <w:p w14:paraId="179B954C" w14:textId="77777777" w:rsidR="00617A65" w:rsidRDefault="00617A65" w:rsidP="00617A65">
      <w:pPr>
        <w:spacing w:after="120"/>
      </w:pPr>
    </w:p>
    <w:p w14:paraId="46BB548F" w14:textId="77777777" w:rsidR="00617A65" w:rsidRDefault="00617A65" w:rsidP="00617A65">
      <w:pPr>
        <w:spacing w:after="120"/>
      </w:pPr>
    </w:p>
    <w:p w14:paraId="1BA7C486" w14:textId="77777777" w:rsidR="00882296" w:rsidRPr="00882296" w:rsidRDefault="00882296" w:rsidP="00882296">
      <w:pPr>
        <w:rPr>
          <w:rFonts w:cs="Times New Roman (Corpo CS)"/>
          <w:b/>
          <w:smallCaps/>
          <w:sz w:val="28"/>
          <w:szCs w:val="28"/>
        </w:rPr>
      </w:pPr>
      <w:r w:rsidRPr="00882296">
        <w:rPr>
          <w:rFonts w:cs="Times New Roman (Corpo CS)"/>
          <w:b/>
          <w:smallCaps/>
          <w:sz w:val="28"/>
          <w:szCs w:val="28"/>
        </w:rPr>
        <w:t xml:space="preserve">I </w:t>
      </w:r>
      <w:r w:rsidR="0070293C">
        <w:rPr>
          <w:rFonts w:cs="Times New Roman (Corpo CS)"/>
          <w:b/>
          <w:smallCaps/>
          <w:sz w:val="28"/>
          <w:szCs w:val="28"/>
        </w:rPr>
        <w:t>Semestre</w:t>
      </w:r>
    </w:p>
    <w:p w14:paraId="0E2B029A" w14:textId="6646D7DC" w:rsidR="00572C60" w:rsidRDefault="00882296" w:rsidP="00617A65">
      <w:pPr>
        <w:spacing w:after="120"/>
        <w:rPr>
          <w:i/>
        </w:rPr>
      </w:pPr>
      <w:r w:rsidRPr="00882296">
        <w:rPr>
          <w:i/>
        </w:rPr>
        <w:t xml:space="preserve">Monte ore: </w:t>
      </w:r>
      <w:r w:rsidR="00617A65" w:rsidRPr="00746B4F">
        <w:rPr>
          <w:i/>
        </w:rPr>
        <w:t>1</w:t>
      </w:r>
      <w:r w:rsidR="005308CA">
        <w:rPr>
          <w:i/>
        </w:rPr>
        <w:t>1</w:t>
      </w:r>
      <w:r w:rsidR="00617A65" w:rsidRPr="00746B4F">
        <w:rPr>
          <w:i/>
        </w:rPr>
        <w:t xml:space="preserve"> lezioni</w:t>
      </w:r>
    </w:p>
    <w:p w14:paraId="230F9115" w14:textId="77777777" w:rsidR="0070293C" w:rsidRDefault="0070293C" w:rsidP="0070293C">
      <w:pPr>
        <w:spacing w:after="120"/>
        <w:rPr>
          <w:b/>
        </w:rPr>
      </w:pPr>
    </w:p>
    <w:p w14:paraId="273DA2E1" w14:textId="77777777" w:rsidR="0070293C" w:rsidRDefault="0070293C" w:rsidP="0070293C">
      <w:pPr>
        <w:spacing w:after="120"/>
        <w:rPr>
          <w:b/>
        </w:rPr>
      </w:pPr>
    </w:p>
    <w:p w14:paraId="029E59D3" w14:textId="77777777" w:rsidR="0070293C" w:rsidRPr="00027DAF" w:rsidRDefault="0070293C" w:rsidP="0070293C">
      <w:pPr>
        <w:pStyle w:val="Paragrafoelenco"/>
        <w:numPr>
          <w:ilvl w:val="0"/>
          <w:numId w:val="7"/>
        </w:numPr>
        <w:spacing w:after="120"/>
        <w:rPr>
          <w:rFonts w:cs="Times New Roman (Corpo CS)"/>
          <w:b/>
          <w:smallCaps/>
          <w:sz w:val="28"/>
          <w:szCs w:val="28"/>
        </w:rPr>
      </w:pPr>
      <w:r w:rsidRPr="00027DAF">
        <w:rPr>
          <w:rFonts w:cs="Times New Roman (Corpo CS)"/>
          <w:b/>
          <w:smallCaps/>
          <w:sz w:val="28"/>
          <w:szCs w:val="28"/>
        </w:rPr>
        <w:t>L’incontro di Paolo con Cristo</w:t>
      </w:r>
      <w:r w:rsidR="00D5724E">
        <w:rPr>
          <w:rFonts w:cs="Times New Roman (Corpo CS)"/>
          <w:b/>
          <w:smallCaps/>
          <w:sz w:val="28"/>
          <w:szCs w:val="28"/>
        </w:rPr>
        <w:t xml:space="preserve"> (“cristologia”)</w:t>
      </w:r>
    </w:p>
    <w:p w14:paraId="0FE89D17" w14:textId="77777777" w:rsidR="00D5724E" w:rsidRDefault="00D5724E" w:rsidP="0070293C">
      <w:pPr>
        <w:spacing w:after="120"/>
        <w:rPr>
          <w:b/>
        </w:rPr>
      </w:pPr>
    </w:p>
    <w:p w14:paraId="69DF3FFD" w14:textId="44FFCBE1" w:rsidR="0070293C" w:rsidRDefault="0070293C" w:rsidP="0070293C">
      <w:pPr>
        <w:spacing w:after="120"/>
        <w:rPr>
          <w:b/>
          <w:i/>
        </w:rPr>
      </w:pPr>
      <w:r>
        <w:rPr>
          <w:b/>
          <w:i/>
        </w:rPr>
        <w:t>Per me vivere è Cristo</w:t>
      </w:r>
      <w:r w:rsidR="00965F9A">
        <w:rPr>
          <w:b/>
          <w:i/>
        </w:rPr>
        <w:t>: all’origine dell’esperienza cristiana di Paolo</w:t>
      </w:r>
      <w:r w:rsidR="0003320E">
        <w:rPr>
          <w:b/>
          <w:i/>
        </w:rPr>
        <w:t xml:space="preserve"> </w:t>
      </w:r>
      <w:r w:rsidR="0003320E" w:rsidRPr="0003320E">
        <w:rPr>
          <w:bCs/>
          <w:i/>
          <w:color w:val="FF0000"/>
        </w:rPr>
        <w:t>(fatto in 4 lezioni anziché 3)</w:t>
      </w:r>
    </w:p>
    <w:p w14:paraId="34A6CC70" w14:textId="0861778E" w:rsidR="0070293C" w:rsidRPr="00641A89" w:rsidRDefault="0070293C" w:rsidP="0070293C">
      <w:pPr>
        <w:spacing w:after="120"/>
        <w:rPr>
          <w:bCs/>
          <w:iCs/>
          <w:color w:val="FF0000"/>
        </w:rPr>
      </w:pPr>
    </w:p>
    <w:p w14:paraId="7DFDC45E" w14:textId="7A9FF132" w:rsidR="0070293C" w:rsidRPr="000341F0" w:rsidRDefault="003F38A8" w:rsidP="0070293C">
      <w:pPr>
        <w:pStyle w:val="Paragrafoelenco"/>
        <w:numPr>
          <w:ilvl w:val="0"/>
          <w:numId w:val="1"/>
        </w:numPr>
        <w:spacing w:after="120"/>
        <w:ind w:left="426"/>
        <w:rPr>
          <w:b/>
        </w:rPr>
      </w:pPr>
      <w:r>
        <w:rPr>
          <w:b/>
        </w:rPr>
        <w:t>3</w:t>
      </w:r>
      <w:r w:rsidR="0070293C" w:rsidRPr="000341F0">
        <w:rPr>
          <w:b/>
        </w:rPr>
        <w:t xml:space="preserve"> ottobre</w:t>
      </w:r>
    </w:p>
    <w:p w14:paraId="0B6348A2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t>Un centro focale nell’epistolario paolino: l’esperienza dell’incontro con Cristo (Fil 3,1–4,1)</w:t>
      </w:r>
    </w:p>
    <w:p w14:paraId="7AE61357" w14:textId="77777777" w:rsidR="00D430B6" w:rsidRPr="000341F0" w:rsidRDefault="0070293C" w:rsidP="00D14FD6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43064D" w:rsidRPr="000341F0">
        <w:t xml:space="preserve">leggere </w:t>
      </w:r>
      <w:r w:rsidR="00D430B6" w:rsidRPr="000341F0">
        <w:t>Fil 3,1–4,1</w:t>
      </w:r>
    </w:p>
    <w:p w14:paraId="6780DC0D" w14:textId="77777777" w:rsidR="001D6647" w:rsidRPr="000341F0" w:rsidRDefault="0070293C" w:rsidP="00D430B6">
      <w:pPr>
        <w:pStyle w:val="Paragrafoelenco"/>
        <w:spacing w:after="120"/>
        <w:ind w:left="2550" w:firstLine="282"/>
      </w:pP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11-39</w:t>
      </w:r>
      <w:r w:rsidR="00746B4F" w:rsidRPr="000341F0">
        <w:t xml:space="preserve"> (per conoscere Paolo e la sua vita)</w:t>
      </w:r>
    </w:p>
    <w:p w14:paraId="5586CAB1" w14:textId="77777777" w:rsidR="005A0718" w:rsidRPr="000341F0" w:rsidRDefault="005A0718" w:rsidP="005A0718">
      <w:pPr>
        <w:pStyle w:val="Paragrafoelenco"/>
        <w:spacing w:after="120"/>
        <w:ind w:left="426"/>
      </w:pPr>
    </w:p>
    <w:p w14:paraId="2F1ADEB0" w14:textId="263538BE" w:rsidR="0070293C" w:rsidRPr="000341F0" w:rsidRDefault="0070293C" w:rsidP="0070293C">
      <w:pPr>
        <w:pStyle w:val="Paragrafoelenco"/>
        <w:numPr>
          <w:ilvl w:val="0"/>
          <w:numId w:val="1"/>
        </w:numPr>
        <w:spacing w:after="120"/>
        <w:ind w:left="426"/>
      </w:pPr>
      <w:r w:rsidRPr="000341F0">
        <w:rPr>
          <w:b/>
        </w:rPr>
        <w:t>1</w:t>
      </w:r>
      <w:r w:rsidR="003F38A8">
        <w:rPr>
          <w:b/>
        </w:rPr>
        <w:t>0</w:t>
      </w:r>
      <w:r w:rsidRPr="000341F0">
        <w:rPr>
          <w:b/>
        </w:rPr>
        <w:t xml:space="preserve"> ottobre</w:t>
      </w:r>
    </w:p>
    <w:p w14:paraId="34DDDF7A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t>L’</w:t>
      </w:r>
      <w:r w:rsidRPr="000341F0">
        <w:rPr>
          <w:i/>
        </w:rPr>
        <w:t>exemplum</w:t>
      </w:r>
      <w:r w:rsidRPr="000341F0">
        <w:t xml:space="preserve"> di Paolo (Fil 3,1–4,1)</w:t>
      </w:r>
    </w:p>
    <w:p w14:paraId="3ED3277C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43064D" w:rsidRPr="000341F0">
        <w:t xml:space="preserve">leggere </w:t>
      </w:r>
      <w:r w:rsidRPr="000341F0">
        <w:t>2Cor 11,1–12,13</w:t>
      </w:r>
    </w:p>
    <w:p w14:paraId="459E838F" w14:textId="77777777" w:rsidR="005A0718" w:rsidRPr="000341F0" w:rsidRDefault="0070293C" w:rsidP="00746B4F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39-65</w:t>
      </w:r>
      <w:r w:rsidR="00746B4F" w:rsidRPr="000341F0">
        <w:t xml:space="preserve"> (per avvicinarsi al Paolo scrittore e teologo)</w:t>
      </w:r>
    </w:p>
    <w:p w14:paraId="6D29D1AC" w14:textId="77777777" w:rsidR="005A0718" w:rsidRPr="000341F0" w:rsidRDefault="005A0718" w:rsidP="005A0718">
      <w:pPr>
        <w:pStyle w:val="Paragrafoelenco"/>
        <w:spacing w:after="120"/>
        <w:ind w:left="2550" w:firstLine="282"/>
      </w:pPr>
    </w:p>
    <w:p w14:paraId="785DB3AF" w14:textId="423B458D" w:rsidR="0070293C" w:rsidRPr="000341F0" w:rsidRDefault="00B823D9" w:rsidP="0070293C">
      <w:pPr>
        <w:pStyle w:val="Paragrafoelenco"/>
        <w:numPr>
          <w:ilvl w:val="0"/>
          <w:numId w:val="1"/>
        </w:numPr>
        <w:spacing w:after="120"/>
        <w:ind w:left="426"/>
      </w:pPr>
      <w:r w:rsidRPr="000341F0">
        <w:rPr>
          <w:b/>
        </w:rPr>
        <w:t>1</w:t>
      </w:r>
      <w:r w:rsidR="003F38A8">
        <w:rPr>
          <w:b/>
        </w:rPr>
        <w:t>7</w:t>
      </w:r>
      <w:r w:rsidRPr="000341F0">
        <w:rPr>
          <w:b/>
        </w:rPr>
        <w:t xml:space="preserve"> ottobre</w:t>
      </w:r>
    </w:p>
    <w:p w14:paraId="3DC338AF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t>Il pensiero di Cristo (Fil 2,1-18)</w:t>
      </w:r>
    </w:p>
    <w:p w14:paraId="05627203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36303C" w:rsidRPr="000341F0">
        <w:t xml:space="preserve">leggere </w:t>
      </w:r>
      <w:r w:rsidRPr="000341F0">
        <w:t>Fil 1–4</w:t>
      </w:r>
    </w:p>
    <w:p w14:paraId="2CBC87CD" w14:textId="77777777" w:rsidR="0070293C" w:rsidRPr="000341F0" w:rsidRDefault="0070293C" w:rsidP="0070293C">
      <w:pPr>
        <w:pStyle w:val="Paragrafoelenco"/>
        <w:spacing w:after="120"/>
        <w:ind w:left="2550" w:firstLine="282"/>
      </w:pP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317-353</w:t>
      </w:r>
      <w:r w:rsidR="005A0718" w:rsidRPr="000341F0">
        <w:t xml:space="preserve"> (uno sguardo complessivo a Fil)</w:t>
      </w:r>
    </w:p>
    <w:p w14:paraId="57B28B7A" w14:textId="77777777" w:rsidR="0070293C" w:rsidRPr="000341F0" w:rsidRDefault="0070293C" w:rsidP="0070293C">
      <w:pPr>
        <w:spacing w:after="120"/>
        <w:rPr>
          <w:b/>
          <w:i/>
        </w:rPr>
      </w:pPr>
    </w:p>
    <w:p w14:paraId="779DB683" w14:textId="77777777" w:rsidR="005A0718" w:rsidRPr="000341F0" w:rsidRDefault="005A0718" w:rsidP="0070293C">
      <w:pPr>
        <w:spacing w:after="120"/>
        <w:rPr>
          <w:b/>
          <w:i/>
        </w:rPr>
      </w:pPr>
    </w:p>
    <w:p w14:paraId="786FAEB5" w14:textId="77777777" w:rsidR="0070293C" w:rsidRPr="000341F0" w:rsidRDefault="0070293C" w:rsidP="0070293C">
      <w:pPr>
        <w:spacing w:after="120"/>
        <w:rPr>
          <w:b/>
          <w:i/>
        </w:rPr>
      </w:pPr>
      <w:r w:rsidRPr="000341F0">
        <w:rPr>
          <w:b/>
          <w:i/>
        </w:rPr>
        <w:t>Apostolo di Gesù Cristo</w:t>
      </w:r>
      <w:r w:rsidR="00965F9A" w:rsidRPr="000341F0">
        <w:rPr>
          <w:b/>
          <w:i/>
        </w:rPr>
        <w:t>: una vita spesa per annunciare il Vangelo</w:t>
      </w:r>
    </w:p>
    <w:p w14:paraId="6F8E3DFA" w14:textId="77777777" w:rsidR="0070293C" w:rsidRPr="000341F0" w:rsidRDefault="0070293C" w:rsidP="0070293C">
      <w:pPr>
        <w:spacing w:after="120"/>
        <w:rPr>
          <w:b/>
          <w:i/>
        </w:rPr>
      </w:pPr>
    </w:p>
    <w:p w14:paraId="3EEC9323" w14:textId="0B1106CF" w:rsidR="0070293C" w:rsidRPr="000341F0" w:rsidRDefault="003F38A8" w:rsidP="0070293C">
      <w:pPr>
        <w:pStyle w:val="Paragrafoelenco"/>
        <w:numPr>
          <w:ilvl w:val="0"/>
          <w:numId w:val="1"/>
        </w:numPr>
        <w:ind w:left="426"/>
        <w:rPr>
          <w:b/>
        </w:rPr>
      </w:pPr>
      <w:r>
        <w:rPr>
          <w:b/>
        </w:rPr>
        <w:t>24</w:t>
      </w:r>
      <w:r w:rsidR="005A0718" w:rsidRPr="000341F0">
        <w:rPr>
          <w:b/>
        </w:rPr>
        <w:t xml:space="preserve"> ottobre</w:t>
      </w:r>
      <w:r w:rsidR="00641A89">
        <w:rPr>
          <w:b/>
        </w:rPr>
        <w:t xml:space="preserve"> </w:t>
      </w:r>
      <w:r w:rsidR="00641A89" w:rsidRPr="00641A89">
        <w:rPr>
          <w:bCs/>
          <w:color w:val="FF0000"/>
        </w:rPr>
        <w:t>(</w:t>
      </w:r>
      <w:r w:rsidR="00641A89">
        <w:rPr>
          <w:bCs/>
          <w:color w:val="FF0000"/>
        </w:rPr>
        <w:t>unito al successivo</w:t>
      </w:r>
      <w:r w:rsidR="00641A89" w:rsidRPr="00641A89">
        <w:rPr>
          <w:bCs/>
          <w:color w:val="FF0000"/>
        </w:rPr>
        <w:t>)</w:t>
      </w:r>
    </w:p>
    <w:p w14:paraId="14D56E2C" w14:textId="33DC0E8D" w:rsidR="005A0718" w:rsidRPr="000341F0" w:rsidRDefault="005A0718" w:rsidP="005A0718">
      <w:pPr>
        <w:pStyle w:val="Paragrafoelenco"/>
        <w:ind w:left="426"/>
        <w:rPr>
          <w:b/>
        </w:rPr>
      </w:pPr>
      <w:r w:rsidRPr="000341F0">
        <w:t>Il problema della cronologia paolina: Atti e lettere a confronto</w:t>
      </w:r>
    </w:p>
    <w:p w14:paraId="5AF05A43" w14:textId="77777777" w:rsidR="005A0718" w:rsidRPr="000341F0" w:rsidRDefault="005A0718" w:rsidP="00C346E5">
      <w:pPr>
        <w:ind w:left="2835" w:hanging="2409"/>
      </w:pPr>
      <w:r w:rsidRPr="000341F0">
        <w:rPr>
          <w:u w:val="single"/>
        </w:rPr>
        <w:t>Per preparare la lezione</w:t>
      </w:r>
      <w:r w:rsidR="0043064D" w:rsidRPr="000341F0">
        <w:t xml:space="preserve">: </w:t>
      </w:r>
      <w:r w:rsidR="00C346E5" w:rsidRPr="000341F0">
        <w:t>l</w:t>
      </w:r>
      <w:r w:rsidR="00D430B6" w:rsidRPr="000341F0">
        <w:t xml:space="preserve">eggere </w:t>
      </w:r>
      <w:r w:rsidRPr="000341F0">
        <w:t>At 13–28</w:t>
      </w:r>
      <w:r w:rsidR="00D430B6" w:rsidRPr="000341F0">
        <w:t xml:space="preserve"> (osservan</w:t>
      </w:r>
      <w:r w:rsidR="009241A8" w:rsidRPr="000341F0">
        <w:t xml:space="preserve">do la struttura della trama: viaggi </w:t>
      </w:r>
      <w:r w:rsidR="00D430B6" w:rsidRPr="000341F0">
        <w:t>missionari, “passione” di Paolo, viaggio della prigionia)</w:t>
      </w:r>
    </w:p>
    <w:p w14:paraId="51C392BB" w14:textId="77777777" w:rsidR="0015602C" w:rsidRPr="000341F0" w:rsidRDefault="0015602C" w:rsidP="00EA644B">
      <w:pPr>
        <w:pStyle w:val="Paragrafoelenco"/>
        <w:ind w:left="2832" w:firstLine="14"/>
        <w:rPr>
          <w:rFonts w:cs="Times New Roman (Corpo CS)"/>
          <w:smallCaps/>
        </w:rPr>
      </w:pPr>
      <w:r w:rsidRPr="000341F0">
        <w:rPr>
          <w:rFonts w:cs="Times New Roman (Corpo CS)"/>
          <w:smallCaps/>
        </w:rPr>
        <w:t xml:space="preserve">D. </w:t>
      </w:r>
      <w:proofErr w:type="spellStart"/>
      <w:r w:rsidRPr="000341F0">
        <w:rPr>
          <w:rFonts w:cs="Times New Roman (Corpo CS)"/>
          <w:smallCaps/>
        </w:rPr>
        <w:t>Marguerat</w:t>
      </w:r>
      <w:proofErr w:type="spellEnd"/>
      <w:r w:rsidRPr="000341F0">
        <w:rPr>
          <w:rFonts w:cs="Times New Roman (Corpo CS)"/>
          <w:smallCaps/>
        </w:rPr>
        <w:t xml:space="preserve">, </w:t>
      </w:r>
      <w:r w:rsidRPr="000341F0">
        <w:rPr>
          <w:i/>
        </w:rPr>
        <w:t>Lo storico di Dio</w:t>
      </w:r>
      <w:r w:rsidRPr="000341F0">
        <w:t xml:space="preserve">, </w:t>
      </w:r>
      <w:r w:rsidR="001D6647" w:rsidRPr="000341F0">
        <w:t>62-68 (per capire il rapporto tra Luca e Paolo)</w:t>
      </w:r>
    </w:p>
    <w:p w14:paraId="56E0FA55" w14:textId="77777777" w:rsidR="00EA644B" w:rsidRPr="000341F0" w:rsidRDefault="00EA644B" w:rsidP="00EA644B">
      <w:pPr>
        <w:pStyle w:val="Paragrafoelenco"/>
        <w:ind w:left="2832" w:firstLine="14"/>
      </w:pPr>
      <w:r w:rsidRPr="000341F0">
        <w:rPr>
          <w:rFonts w:cs="Times New Roman (Corpo CS)"/>
          <w:smallCaps/>
        </w:rPr>
        <w:lastRenderedPageBreak/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1</w:t>
      </w:r>
      <w:r w:rsidR="00F948ED" w:rsidRPr="000341F0">
        <w:t>49-1</w:t>
      </w:r>
      <w:r w:rsidR="009241A8" w:rsidRPr="000341F0">
        <w:t>53</w:t>
      </w:r>
      <w:r w:rsidRPr="000341F0">
        <w:t xml:space="preserve"> (per </w:t>
      </w:r>
      <w:r w:rsidR="009241A8" w:rsidRPr="000341F0">
        <w:t>ricostruire le dinamiche dell’evangelizzazione di Corinto, attraverso le informazioni di 2Cor)</w:t>
      </w:r>
    </w:p>
    <w:p w14:paraId="0FF06606" w14:textId="77777777" w:rsidR="0070293C" w:rsidRPr="000341F0" w:rsidRDefault="005A0718" w:rsidP="00EA644B">
      <w:pPr>
        <w:pStyle w:val="Paragrafoelenco"/>
        <w:ind w:left="2124" w:firstLine="708"/>
        <w:rPr>
          <w:rFonts w:cs="Times New Roman (Corpo CS)"/>
          <w:smallCaps/>
        </w:rPr>
      </w:pPr>
      <w:r w:rsidRPr="000341F0">
        <w:rPr>
          <w:rFonts w:cs="Times New Roman (Corpo CS)"/>
          <w:smallCaps/>
        </w:rPr>
        <w:t>F. Rossi de Gasperis</w:t>
      </w:r>
      <w:r w:rsidRPr="000341F0">
        <w:t xml:space="preserve">, </w:t>
      </w:r>
      <w:r w:rsidRPr="000341F0">
        <w:rPr>
          <w:i/>
        </w:rPr>
        <w:t>Paolo di Tarso evangelo di Gesù</w:t>
      </w:r>
      <w:r w:rsidRPr="000341F0">
        <w:t xml:space="preserve">, 19-25 </w:t>
      </w:r>
      <w:r w:rsidRPr="000341F0">
        <w:tab/>
      </w:r>
      <w:r w:rsidRPr="000341F0">
        <w:tab/>
        <w:t>(</w:t>
      </w:r>
      <w:r w:rsidR="00746B4F" w:rsidRPr="000341F0">
        <w:t xml:space="preserve">per orientarsi sulla </w:t>
      </w:r>
      <w:r w:rsidRPr="000341F0">
        <w:t xml:space="preserve">cronologia </w:t>
      </w:r>
      <w:r w:rsidR="00746B4F" w:rsidRPr="000341F0">
        <w:t>di Paolo</w:t>
      </w:r>
      <w:r w:rsidR="0015602C" w:rsidRPr="000341F0">
        <w:t>; vedi</w:t>
      </w:r>
      <w:r w:rsidR="009241A8" w:rsidRPr="000341F0">
        <w:t xml:space="preserve"> </w:t>
      </w:r>
      <w:r w:rsidR="0015602C" w:rsidRPr="000341F0">
        <w:t>schema</w:t>
      </w:r>
      <w:r w:rsidR="009241A8" w:rsidRPr="000341F0">
        <w:t xml:space="preserve"> riassuntivo</w:t>
      </w:r>
      <w:r w:rsidRPr="000341F0">
        <w:t>)</w:t>
      </w:r>
    </w:p>
    <w:p w14:paraId="1486B12D" w14:textId="77777777" w:rsidR="00746B4F" w:rsidRPr="000341F0" w:rsidRDefault="00746B4F" w:rsidP="00746B4F"/>
    <w:p w14:paraId="0E47B948" w14:textId="731A5840" w:rsidR="00746B4F" w:rsidRPr="000341F0" w:rsidRDefault="003F38A8" w:rsidP="00746B4F">
      <w:pPr>
        <w:pStyle w:val="Paragrafoelenco"/>
        <w:keepNext/>
        <w:numPr>
          <w:ilvl w:val="0"/>
          <w:numId w:val="1"/>
        </w:numPr>
        <w:ind w:left="425" w:hanging="357"/>
        <w:rPr>
          <w:b/>
        </w:rPr>
      </w:pPr>
      <w:r>
        <w:rPr>
          <w:b/>
        </w:rPr>
        <w:t>31</w:t>
      </w:r>
      <w:r w:rsidR="00A56C30">
        <w:rPr>
          <w:b/>
        </w:rPr>
        <w:t xml:space="preserve"> ottobre</w:t>
      </w:r>
    </w:p>
    <w:p w14:paraId="709BBFE4" w14:textId="471DC39D" w:rsidR="0070293C" w:rsidRPr="000341F0" w:rsidRDefault="0070293C" w:rsidP="00EA644B">
      <w:pPr>
        <w:pStyle w:val="Paragrafoelenco"/>
        <w:ind w:left="426"/>
      </w:pPr>
      <w:r w:rsidRPr="000341F0">
        <w:t>I tre racconti della chiamata di Paolo</w:t>
      </w:r>
      <w:r w:rsidR="00AE3732" w:rsidRPr="000341F0">
        <w:t xml:space="preserve"> secondo Atti</w:t>
      </w:r>
      <w:r w:rsidR="00641A89" w:rsidRPr="00641A89">
        <w:rPr>
          <w:color w:val="FF0000"/>
        </w:rPr>
        <w:t xml:space="preserve"> (unito al precedente)</w:t>
      </w:r>
    </w:p>
    <w:p w14:paraId="221D8BA3" w14:textId="77777777" w:rsidR="0070293C" w:rsidRPr="000341F0" w:rsidRDefault="0070293C" w:rsidP="00C346E5">
      <w:pPr>
        <w:pStyle w:val="Paragrafoelenco"/>
        <w:ind w:left="2124" w:hanging="1698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43064D" w:rsidRPr="000341F0">
        <w:t xml:space="preserve">leggere </w:t>
      </w:r>
      <w:r w:rsidR="00EA644B" w:rsidRPr="000341F0">
        <w:t>At 9; 22; 26</w:t>
      </w:r>
      <w:r w:rsidR="00EC12D3" w:rsidRPr="000341F0">
        <w:t xml:space="preserve"> (confrontare le differenze)</w:t>
      </w:r>
    </w:p>
    <w:p w14:paraId="592207AC" w14:textId="41804F94" w:rsidR="008B5A97" w:rsidRPr="008B5A97" w:rsidRDefault="008B5A97" w:rsidP="00BF1703">
      <w:pPr>
        <w:pStyle w:val="Paragrafoelenco"/>
        <w:ind w:left="2832"/>
        <w:rPr>
          <w:rFonts w:cs="Times New Roman (Corpo CS)"/>
          <w:i/>
          <w:iCs/>
          <w:smallCaps/>
        </w:rPr>
      </w:pPr>
      <w:r>
        <w:rPr>
          <w:rFonts w:cs="Times New Roman (Corpo CS)"/>
          <w:smallCaps/>
        </w:rPr>
        <w:t>A. Barbi,</w:t>
      </w:r>
      <w:r w:rsidRPr="008B5A97">
        <w:rPr>
          <w:rFonts w:cs="Times New Roman (Corpo CS)"/>
        </w:rPr>
        <w:t xml:space="preserve"> </w:t>
      </w:r>
      <w:r w:rsidRPr="008B5A97">
        <w:rPr>
          <w:rFonts w:cs="Times New Roman (Corpo CS)"/>
          <w:i/>
          <w:iCs/>
        </w:rPr>
        <w:t>I tre racconti di conversione/chiamata</w:t>
      </w:r>
      <w:r>
        <w:rPr>
          <w:rFonts w:cs="Times New Roman (Corpo CS)"/>
          <w:i/>
          <w:iCs/>
        </w:rPr>
        <w:t xml:space="preserve"> di Paolo (At 9; 22; 26): una analisi narrativa</w:t>
      </w:r>
      <w:r>
        <w:rPr>
          <w:rFonts w:cs="Times New Roman (Corpo CS)"/>
        </w:rPr>
        <w:t xml:space="preserve">, </w:t>
      </w:r>
      <w:r w:rsidRPr="008B5A97">
        <w:rPr>
          <w:rFonts w:cs="Times New Roman (Corpo CS)"/>
        </w:rPr>
        <w:t xml:space="preserve">in </w:t>
      </w:r>
      <w:r>
        <w:rPr>
          <w:rFonts w:cs="Times New Roman (Corpo CS)"/>
          <w:smallCaps/>
        </w:rPr>
        <w:t>A. Barbi</w:t>
      </w:r>
      <w:r w:rsidRPr="008B5A97">
        <w:rPr>
          <w:rFonts w:cs="Times New Roman (Corpo CS)"/>
        </w:rPr>
        <w:t xml:space="preserve"> (ed.), La Rivelazione attestata. La Bibbia fra testo e teologia. FS. Cardinale Carlo Maria Martini, Milano 1998, 235-271.</w:t>
      </w:r>
    </w:p>
    <w:p w14:paraId="62829ECA" w14:textId="2D05F8AE" w:rsidR="009241A8" w:rsidRPr="000341F0" w:rsidRDefault="005A0718" w:rsidP="00BF1703">
      <w:pPr>
        <w:pStyle w:val="Paragrafoelenco"/>
        <w:ind w:left="2832"/>
      </w:pPr>
      <w:r w:rsidRPr="000341F0">
        <w:rPr>
          <w:rFonts w:cs="Times New Roman (Corpo CS)"/>
          <w:smallCaps/>
        </w:rPr>
        <w:t>F. Rossi de Gasperis</w:t>
      </w:r>
      <w:r w:rsidRPr="000341F0">
        <w:t xml:space="preserve">, </w:t>
      </w:r>
      <w:r w:rsidRPr="000341F0">
        <w:rPr>
          <w:i/>
        </w:rPr>
        <w:t>Paolo di Tarso evangelo di Gesù</w:t>
      </w:r>
      <w:r w:rsidRPr="000341F0">
        <w:t>, 41-60</w:t>
      </w:r>
      <w:r w:rsidR="00EA644B" w:rsidRPr="000341F0">
        <w:t xml:space="preserve"> (per capire la formazione farisaica di Paolo)</w:t>
      </w:r>
    </w:p>
    <w:p w14:paraId="48129C86" w14:textId="7279C757" w:rsidR="0070293C" w:rsidRPr="003C0CDC" w:rsidRDefault="0070293C" w:rsidP="0070293C">
      <w:pPr>
        <w:pStyle w:val="Paragrafoelenco"/>
        <w:ind w:left="2550" w:firstLine="282"/>
        <w:rPr>
          <w:color w:val="FF0000"/>
        </w:rPr>
      </w:pPr>
    </w:p>
    <w:p w14:paraId="0D0BA529" w14:textId="4CB4E934" w:rsidR="0070293C" w:rsidRPr="000341F0" w:rsidRDefault="003F38A8" w:rsidP="0070293C">
      <w:pPr>
        <w:pStyle w:val="Paragrafoelenco"/>
        <w:numPr>
          <w:ilvl w:val="0"/>
          <w:numId w:val="1"/>
        </w:numPr>
        <w:ind w:left="426"/>
      </w:pPr>
      <w:r>
        <w:rPr>
          <w:b/>
        </w:rPr>
        <w:t>7 novembre</w:t>
      </w:r>
    </w:p>
    <w:p w14:paraId="12CBDFA1" w14:textId="77777777" w:rsidR="0070293C" w:rsidRPr="000341F0" w:rsidRDefault="00F948ED" w:rsidP="0070293C">
      <w:pPr>
        <w:pStyle w:val="Paragrafoelenco"/>
        <w:spacing w:after="120"/>
        <w:ind w:left="426"/>
      </w:pPr>
      <w:r w:rsidRPr="000341F0">
        <w:t>Apostolo non da parte di uomini ma per mezzo di Gesù Cristo</w:t>
      </w:r>
      <w:r w:rsidR="0070293C" w:rsidRPr="000341F0">
        <w:t xml:space="preserve"> (</w:t>
      </w:r>
      <w:proofErr w:type="spellStart"/>
      <w:r w:rsidR="0070293C" w:rsidRPr="000341F0">
        <w:t>Gal</w:t>
      </w:r>
      <w:proofErr w:type="spellEnd"/>
      <w:r w:rsidR="0070293C" w:rsidRPr="000341F0">
        <w:t xml:space="preserve"> </w:t>
      </w:r>
      <w:r w:rsidR="00807450" w:rsidRPr="000341F0">
        <w:t>1,1</w:t>
      </w:r>
      <w:r w:rsidR="00807450" w:rsidRPr="000341F0">
        <w:rPr>
          <w:rFonts w:cs="Times New Roman (Corpo CS)"/>
          <w:smallCaps/>
        </w:rPr>
        <w:t>–2,21</w:t>
      </w:r>
      <w:r w:rsidR="0070293C" w:rsidRPr="000341F0">
        <w:t>)</w:t>
      </w:r>
    </w:p>
    <w:p w14:paraId="324ECCC6" w14:textId="77777777" w:rsidR="00C346E5" w:rsidRPr="000341F0" w:rsidRDefault="0070293C" w:rsidP="008D6B90">
      <w:pPr>
        <w:pStyle w:val="Paragrafoelenco"/>
        <w:spacing w:after="120"/>
        <w:ind w:left="2832" w:hanging="2406"/>
        <w:rPr>
          <w:rFonts w:cs="Times New Roman (Corpo CS)"/>
          <w:smallCaps/>
        </w:rPr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rPr>
          <w:rFonts w:cs="Times New Roman (Corpo CS)"/>
          <w:smallCaps/>
        </w:rPr>
        <w:tab/>
      </w:r>
      <w:r w:rsidR="00C346E5" w:rsidRPr="000341F0">
        <w:t xml:space="preserve">leggere </w:t>
      </w:r>
      <w:proofErr w:type="spellStart"/>
      <w:r w:rsidR="00C346E5" w:rsidRPr="000341F0">
        <w:t>Gal</w:t>
      </w:r>
      <w:proofErr w:type="spellEnd"/>
      <w:r w:rsidR="00C346E5" w:rsidRPr="000341F0">
        <w:t xml:space="preserve"> 1</w:t>
      </w:r>
      <w:r w:rsidR="00C346E5" w:rsidRPr="000341F0">
        <w:rPr>
          <w:rFonts w:cs="Times New Roman (Corpo CS)"/>
          <w:smallCaps/>
        </w:rPr>
        <w:t>–2</w:t>
      </w:r>
    </w:p>
    <w:p w14:paraId="1412A4FE" w14:textId="77777777" w:rsidR="0070293C" w:rsidRPr="000341F0" w:rsidRDefault="0070293C" w:rsidP="00C346E5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F. Rossi de Gasperis</w:t>
      </w:r>
      <w:r w:rsidRPr="000341F0">
        <w:t xml:space="preserve">, </w:t>
      </w:r>
      <w:r w:rsidRPr="000341F0">
        <w:rPr>
          <w:i/>
        </w:rPr>
        <w:t>Paolo di Tarso evangelo di Gesù</w:t>
      </w:r>
      <w:r w:rsidRPr="000341F0">
        <w:t>, 131-14</w:t>
      </w:r>
      <w:r w:rsidR="008D6B90" w:rsidRPr="000341F0">
        <w:t>4 (</w:t>
      </w:r>
      <w:r w:rsidR="008D6B90" w:rsidRPr="000341F0">
        <w:rPr>
          <w:color w:val="000000" w:themeColor="text1"/>
        </w:rPr>
        <w:t>per capire il rapporto di Paolo con la tradizione ecclesiale</w:t>
      </w:r>
      <w:r w:rsidR="008D6B90" w:rsidRPr="000341F0">
        <w:t>)</w:t>
      </w:r>
    </w:p>
    <w:p w14:paraId="2A506EAE" w14:textId="77777777" w:rsidR="002A4729" w:rsidRPr="000341F0" w:rsidRDefault="002A4729" w:rsidP="008D6B90">
      <w:pPr>
        <w:pStyle w:val="Paragrafoelenco"/>
        <w:spacing w:after="120"/>
        <w:ind w:left="2832" w:hanging="2406"/>
      </w:pPr>
      <w:r w:rsidRPr="000341F0">
        <w:tab/>
      </w:r>
    </w:p>
    <w:p w14:paraId="6AB2CAD9" w14:textId="77777777" w:rsidR="00F948ED" w:rsidRPr="000341F0" w:rsidRDefault="00F948ED" w:rsidP="0070293C">
      <w:pPr>
        <w:spacing w:after="120"/>
        <w:rPr>
          <w:b/>
          <w:i/>
        </w:rPr>
      </w:pPr>
    </w:p>
    <w:p w14:paraId="681CC52A" w14:textId="77777777" w:rsidR="00F948ED" w:rsidRPr="000341F0" w:rsidRDefault="00F948ED" w:rsidP="0070293C">
      <w:pPr>
        <w:spacing w:after="120"/>
        <w:rPr>
          <w:b/>
          <w:i/>
        </w:rPr>
      </w:pPr>
    </w:p>
    <w:p w14:paraId="32C4D066" w14:textId="77777777" w:rsidR="0070293C" w:rsidRPr="000341F0" w:rsidRDefault="0070293C" w:rsidP="0070293C">
      <w:pPr>
        <w:spacing w:after="120"/>
        <w:rPr>
          <w:b/>
          <w:i/>
        </w:rPr>
      </w:pPr>
      <w:r w:rsidRPr="000341F0">
        <w:rPr>
          <w:b/>
          <w:i/>
        </w:rPr>
        <w:t>La parola della croce</w:t>
      </w:r>
      <w:r w:rsidR="00965F9A" w:rsidRPr="000341F0">
        <w:rPr>
          <w:b/>
          <w:i/>
        </w:rPr>
        <w:t>: il ministero di Paolo a Corinto</w:t>
      </w:r>
      <w:r w:rsidRPr="000341F0">
        <w:rPr>
          <w:b/>
          <w:i/>
        </w:rPr>
        <w:t xml:space="preserve"> (1Cor 1,10–4,21)</w:t>
      </w:r>
    </w:p>
    <w:p w14:paraId="437BA15C" w14:textId="77777777" w:rsidR="0070293C" w:rsidRPr="000341F0" w:rsidRDefault="0070293C" w:rsidP="0070293C">
      <w:pPr>
        <w:spacing w:after="120"/>
        <w:rPr>
          <w:b/>
          <w:i/>
        </w:rPr>
      </w:pPr>
    </w:p>
    <w:p w14:paraId="78EA2B1F" w14:textId="02E3299B" w:rsidR="0070293C" w:rsidRPr="000341F0" w:rsidRDefault="003F38A8" w:rsidP="0070293C">
      <w:pPr>
        <w:pStyle w:val="Paragrafoelenco"/>
        <w:numPr>
          <w:ilvl w:val="0"/>
          <w:numId w:val="1"/>
        </w:numPr>
        <w:spacing w:after="120"/>
        <w:ind w:left="426"/>
      </w:pPr>
      <w:r>
        <w:rPr>
          <w:b/>
        </w:rPr>
        <w:t>14</w:t>
      </w:r>
      <w:r w:rsidR="0070293C" w:rsidRPr="000341F0">
        <w:rPr>
          <w:b/>
        </w:rPr>
        <w:t xml:space="preserve"> </w:t>
      </w:r>
      <w:r w:rsidR="00607BF9" w:rsidRPr="000341F0">
        <w:rPr>
          <w:b/>
        </w:rPr>
        <w:t>novembre</w:t>
      </w:r>
    </w:p>
    <w:p w14:paraId="4A854942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t>Il problema delle divisioni e la parola della croce, stoltezza per il mondo (</w:t>
      </w:r>
      <w:proofErr w:type="spellStart"/>
      <w:r w:rsidRPr="000341F0">
        <w:rPr>
          <w:i/>
        </w:rPr>
        <w:t>refutatio</w:t>
      </w:r>
      <w:proofErr w:type="spellEnd"/>
      <w:r w:rsidRPr="000341F0">
        <w:t>)</w:t>
      </w:r>
    </w:p>
    <w:p w14:paraId="765852B3" w14:textId="77777777" w:rsidR="001C48AD" w:rsidRPr="000341F0" w:rsidRDefault="0070293C" w:rsidP="00BF1703">
      <w:pPr>
        <w:pStyle w:val="Paragrafoelenco"/>
        <w:spacing w:after="120"/>
        <w:ind w:left="2835" w:hanging="2409"/>
      </w:pPr>
      <w:r w:rsidRPr="000341F0">
        <w:rPr>
          <w:u w:val="single"/>
        </w:rPr>
        <w:t>Per preparare la lezione</w:t>
      </w:r>
      <w:r w:rsidRPr="000341F0">
        <w:t>:</w:t>
      </w:r>
      <w:r w:rsidR="00BF1703" w:rsidRPr="000341F0">
        <w:t xml:space="preserve"> leggere </w:t>
      </w:r>
      <w:r w:rsidR="001C48AD" w:rsidRPr="000341F0">
        <w:t>1Cor 1,1–2,5</w:t>
      </w:r>
    </w:p>
    <w:p w14:paraId="3569822E" w14:textId="77777777" w:rsidR="00BF1703" w:rsidRPr="000341F0" w:rsidRDefault="0070293C" w:rsidP="00F54390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101-1</w:t>
      </w:r>
      <w:r w:rsidR="002C7513" w:rsidRPr="000341F0">
        <w:t>1</w:t>
      </w:r>
      <w:r w:rsidR="00F54390" w:rsidRPr="000341F0">
        <w:t>5</w:t>
      </w:r>
      <w:r w:rsidR="002C7513" w:rsidRPr="000341F0">
        <w:t xml:space="preserve"> (per </w:t>
      </w:r>
      <w:r w:rsidR="00F54390" w:rsidRPr="000341F0">
        <w:t>accostare</w:t>
      </w:r>
      <w:r w:rsidR="002C7513" w:rsidRPr="000341F0">
        <w:t xml:space="preserve"> 1Cor</w:t>
      </w:r>
      <w:r w:rsidR="00F54390" w:rsidRPr="000341F0">
        <w:t xml:space="preserve"> e 1Cor 1–4</w:t>
      </w:r>
      <w:r w:rsidR="002C7513" w:rsidRPr="000341F0">
        <w:t>)</w:t>
      </w:r>
    </w:p>
    <w:p w14:paraId="2BB400CB" w14:textId="77777777" w:rsidR="0070293C" w:rsidRPr="000341F0" w:rsidRDefault="0070293C" w:rsidP="0070293C">
      <w:pPr>
        <w:pStyle w:val="Paragrafoelenco"/>
        <w:spacing w:after="120"/>
        <w:ind w:left="426"/>
      </w:pPr>
    </w:p>
    <w:p w14:paraId="338F3CAB" w14:textId="69356D69" w:rsidR="0070293C" w:rsidRPr="000341F0" w:rsidRDefault="0070293C" w:rsidP="0070293C">
      <w:pPr>
        <w:pStyle w:val="Paragrafoelenco"/>
        <w:numPr>
          <w:ilvl w:val="0"/>
          <w:numId w:val="1"/>
        </w:numPr>
        <w:spacing w:after="120"/>
        <w:ind w:left="426"/>
      </w:pPr>
      <w:r w:rsidRPr="000341F0">
        <w:rPr>
          <w:b/>
        </w:rPr>
        <w:t>2</w:t>
      </w:r>
      <w:r w:rsidR="00A56C30">
        <w:rPr>
          <w:b/>
        </w:rPr>
        <w:t>1</w:t>
      </w:r>
      <w:r w:rsidR="00607BF9" w:rsidRPr="000341F0">
        <w:rPr>
          <w:b/>
        </w:rPr>
        <w:t xml:space="preserve"> novembre</w:t>
      </w:r>
    </w:p>
    <w:p w14:paraId="19174C8E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t>La parola della croce</w:t>
      </w:r>
      <w:r w:rsidR="00607BF9" w:rsidRPr="000341F0">
        <w:t>,</w:t>
      </w:r>
      <w:r w:rsidRPr="000341F0">
        <w:t xml:space="preserve"> sapienza di Dio (</w:t>
      </w:r>
      <w:proofErr w:type="spellStart"/>
      <w:r w:rsidRPr="000341F0">
        <w:rPr>
          <w:i/>
        </w:rPr>
        <w:t>confirmatio</w:t>
      </w:r>
      <w:proofErr w:type="spellEnd"/>
      <w:r w:rsidRPr="000341F0">
        <w:t>)</w:t>
      </w:r>
    </w:p>
    <w:p w14:paraId="2DE0B4A9" w14:textId="77777777" w:rsidR="001C48AD" w:rsidRPr="000341F0" w:rsidRDefault="0070293C" w:rsidP="001C48AD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="001C48AD" w:rsidRPr="000341F0">
        <w:t xml:space="preserve"> </w:t>
      </w:r>
      <w:r w:rsidR="00BF1703" w:rsidRPr="000341F0">
        <w:t xml:space="preserve">leggere </w:t>
      </w:r>
      <w:r w:rsidR="001C48AD" w:rsidRPr="000341F0">
        <w:t>1Cor 2,6–3,4</w:t>
      </w:r>
    </w:p>
    <w:p w14:paraId="207F7F67" w14:textId="77777777" w:rsidR="0070293C" w:rsidRPr="000341F0" w:rsidRDefault="0070293C" w:rsidP="008962DC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R. Penna</w:t>
      </w:r>
      <w:r w:rsidRPr="000341F0">
        <w:t xml:space="preserve">, </w:t>
      </w:r>
      <w:r w:rsidRPr="000341F0">
        <w:rPr>
          <w:i/>
        </w:rPr>
        <w:t>Paolo scriba di Gesù</w:t>
      </w:r>
      <w:r w:rsidRPr="000341F0">
        <w:t>, 221-233</w:t>
      </w:r>
      <w:r w:rsidR="006831F8">
        <w:t xml:space="preserve"> </w:t>
      </w:r>
      <w:r w:rsidR="008962DC">
        <w:t>(la sapienza della croce in Paolo)</w:t>
      </w:r>
    </w:p>
    <w:p w14:paraId="56475B3F" w14:textId="77777777" w:rsidR="00607BF9" w:rsidRPr="000341F0" w:rsidRDefault="00607BF9" w:rsidP="0070293C">
      <w:pPr>
        <w:pStyle w:val="Paragrafoelenco"/>
        <w:spacing w:after="120"/>
        <w:ind w:left="426"/>
      </w:pPr>
    </w:p>
    <w:p w14:paraId="0A846F02" w14:textId="7317F23E" w:rsidR="00607BF9" w:rsidRPr="000341F0" w:rsidRDefault="00A56C30" w:rsidP="00607BF9">
      <w:pPr>
        <w:pStyle w:val="Paragrafoelenco"/>
        <w:numPr>
          <w:ilvl w:val="0"/>
          <w:numId w:val="1"/>
        </w:numPr>
        <w:spacing w:after="120"/>
        <w:ind w:left="426"/>
      </w:pPr>
      <w:r>
        <w:rPr>
          <w:b/>
        </w:rPr>
        <w:t>28</w:t>
      </w:r>
      <w:r w:rsidR="00607BF9" w:rsidRPr="000341F0">
        <w:rPr>
          <w:b/>
        </w:rPr>
        <w:t xml:space="preserve"> </w:t>
      </w:r>
      <w:r>
        <w:rPr>
          <w:b/>
        </w:rPr>
        <w:t>novembre</w:t>
      </w:r>
    </w:p>
    <w:p w14:paraId="15A36184" w14:textId="77777777" w:rsidR="0070293C" w:rsidRPr="000341F0" w:rsidRDefault="00EC12D3" w:rsidP="008714AF">
      <w:pPr>
        <w:pStyle w:val="Paragrafoelenco"/>
        <w:spacing w:after="120"/>
        <w:ind w:left="426"/>
      </w:pPr>
      <w:r w:rsidRPr="000341F0">
        <w:t>Io ho piantato, Apollo ha irrigato, ma è Dio che fa crescere: i ministri e la Chiesa</w:t>
      </w:r>
    </w:p>
    <w:p w14:paraId="37E0CADD" w14:textId="77777777" w:rsidR="001C48AD" w:rsidRPr="000341F0" w:rsidRDefault="001C48AD" w:rsidP="00BF1703">
      <w:pPr>
        <w:pStyle w:val="Paragrafoelenco"/>
        <w:spacing w:after="120"/>
        <w:ind w:left="2835" w:hanging="2409"/>
      </w:pPr>
      <w:r w:rsidRPr="000341F0">
        <w:rPr>
          <w:u w:val="single"/>
        </w:rPr>
        <w:t>Per preparare la lezione</w:t>
      </w:r>
      <w:r w:rsidRPr="000341F0">
        <w:t>:</w:t>
      </w:r>
      <w:r w:rsidR="00BF1703" w:rsidRPr="000341F0">
        <w:t xml:space="preserve"> leggere </w:t>
      </w:r>
      <w:r w:rsidRPr="000341F0">
        <w:t>1Cor 3,5–4,21</w:t>
      </w:r>
      <w:r w:rsidR="00BF1703" w:rsidRPr="000341F0">
        <w:t xml:space="preserve"> e 2Cor 1–13 (attenzione ai tratti del ministero di Paolo a Corinto)</w:t>
      </w:r>
    </w:p>
    <w:p w14:paraId="45D345D2" w14:textId="77777777" w:rsidR="001C48AD" w:rsidRPr="000341F0" w:rsidRDefault="00BF1703" w:rsidP="00BF1703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153-187 (per conoscere le sfide del ministero di Paolo a Corinto attraverso 2Cor)</w:t>
      </w:r>
    </w:p>
    <w:p w14:paraId="552A5258" w14:textId="77777777" w:rsidR="008714AF" w:rsidRPr="000341F0" w:rsidRDefault="008714AF" w:rsidP="008714AF">
      <w:pPr>
        <w:spacing w:after="120"/>
      </w:pPr>
    </w:p>
    <w:p w14:paraId="53A5D7A1" w14:textId="77777777" w:rsidR="0070293C" w:rsidRPr="000341F0" w:rsidRDefault="0070293C" w:rsidP="0070293C">
      <w:pPr>
        <w:spacing w:after="120"/>
      </w:pPr>
    </w:p>
    <w:p w14:paraId="1C4E1747" w14:textId="77777777" w:rsidR="0070293C" w:rsidRPr="000341F0" w:rsidRDefault="0070293C" w:rsidP="002C7513">
      <w:pPr>
        <w:pStyle w:val="Paragrafoelenco"/>
        <w:keepNext/>
        <w:numPr>
          <w:ilvl w:val="0"/>
          <w:numId w:val="7"/>
        </w:numPr>
        <w:spacing w:after="120"/>
        <w:rPr>
          <w:rFonts w:cs="Times New Roman (Corpo CS)"/>
          <w:b/>
          <w:smallCaps/>
          <w:sz w:val="28"/>
          <w:szCs w:val="28"/>
        </w:rPr>
      </w:pPr>
      <w:r w:rsidRPr="000341F0">
        <w:rPr>
          <w:rFonts w:cs="Times New Roman (Corpo CS)"/>
          <w:b/>
          <w:smallCaps/>
          <w:sz w:val="28"/>
          <w:szCs w:val="28"/>
        </w:rPr>
        <w:lastRenderedPageBreak/>
        <w:t>Paolo e la Chiesa</w:t>
      </w:r>
      <w:r w:rsidR="00D5724E" w:rsidRPr="000341F0">
        <w:rPr>
          <w:rFonts w:cs="Times New Roman (Corpo CS)"/>
          <w:b/>
          <w:smallCaps/>
          <w:sz w:val="28"/>
          <w:szCs w:val="28"/>
        </w:rPr>
        <w:t xml:space="preserve"> (“Ecclesiologia”)</w:t>
      </w:r>
    </w:p>
    <w:p w14:paraId="7ADFC5D2" w14:textId="77777777" w:rsidR="0070293C" w:rsidRPr="000341F0" w:rsidRDefault="0070293C" w:rsidP="002C7513">
      <w:pPr>
        <w:keepNext/>
        <w:spacing w:after="120"/>
        <w:rPr>
          <w:b/>
        </w:rPr>
      </w:pPr>
    </w:p>
    <w:p w14:paraId="75B510FB" w14:textId="77777777" w:rsidR="0070293C" w:rsidRPr="000341F0" w:rsidRDefault="0070293C" w:rsidP="002C7513">
      <w:pPr>
        <w:keepNext/>
        <w:spacing w:after="120"/>
        <w:rPr>
          <w:b/>
          <w:i/>
        </w:rPr>
      </w:pPr>
      <w:r w:rsidRPr="000341F0">
        <w:rPr>
          <w:b/>
          <w:i/>
        </w:rPr>
        <w:t>La Chiesa come corpo di Cristo</w:t>
      </w:r>
      <w:r w:rsidR="00D5724E" w:rsidRPr="000341F0">
        <w:rPr>
          <w:b/>
          <w:i/>
        </w:rPr>
        <w:t xml:space="preserve"> nella prima Corinzi</w:t>
      </w:r>
    </w:p>
    <w:p w14:paraId="3E596B97" w14:textId="77777777" w:rsidR="0070293C" w:rsidRPr="000341F0" w:rsidRDefault="0070293C" w:rsidP="002C7513">
      <w:pPr>
        <w:keepNext/>
        <w:spacing w:after="120"/>
        <w:rPr>
          <w:b/>
          <w:i/>
        </w:rPr>
      </w:pPr>
    </w:p>
    <w:p w14:paraId="078143D2" w14:textId="1C496E1A" w:rsidR="0070293C" w:rsidRPr="000341F0" w:rsidRDefault="006B2626" w:rsidP="0070293C">
      <w:pPr>
        <w:pStyle w:val="Paragrafoelenco"/>
        <w:numPr>
          <w:ilvl w:val="0"/>
          <w:numId w:val="1"/>
        </w:numPr>
        <w:spacing w:after="120"/>
        <w:ind w:left="426"/>
      </w:pPr>
      <w:r>
        <w:rPr>
          <w:b/>
        </w:rPr>
        <w:t>5</w:t>
      </w:r>
      <w:r w:rsidR="0070293C" w:rsidRPr="000341F0">
        <w:rPr>
          <w:b/>
        </w:rPr>
        <w:t xml:space="preserve"> </w:t>
      </w:r>
      <w:r w:rsidR="004622BF" w:rsidRPr="000341F0">
        <w:rPr>
          <w:b/>
        </w:rPr>
        <w:t>dicembre</w:t>
      </w:r>
    </w:p>
    <w:p w14:paraId="0513791A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t>I presupposti dell’immagine somatica (1Cor 6,12-20)</w:t>
      </w:r>
    </w:p>
    <w:p w14:paraId="57199B8F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2C7513" w:rsidRPr="000341F0">
        <w:t xml:space="preserve">leggere </w:t>
      </w:r>
      <w:r w:rsidRPr="000341F0">
        <w:t>1Cor 5–</w:t>
      </w:r>
      <w:r w:rsidR="00F54390" w:rsidRPr="000341F0">
        <w:t>7</w:t>
      </w:r>
    </w:p>
    <w:p w14:paraId="0C7190DF" w14:textId="77777777" w:rsidR="00F54390" w:rsidRPr="000341F0" w:rsidRDefault="00F54390" w:rsidP="0070293C">
      <w:pPr>
        <w:pStyle w:val="Paragrafoelenco"/>
        <w:spacing w:after="120"/>
        <w:ind w:left="426"/>
      </w:pPr>
      <w:r w:rsidRPr="000341F0">
        <w:tab/>
      </w:r>
      <w:r w:rsidRPr="000341F0">
        <w:tab/>
      </w:r>
      <w:r w:rsidRPr="000341F0">
        <w:tab/>
      </w:r>
      <w:r w:rsidRPr="000341F0">
        <w:tab/>
      </w: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115-118 (per accostare 1Cor 5–7)</w:t>
      </w:r>
    </w:p>
    <w:p w14:paraId="7BCF7F45" w14:textId="77777777" w:rsidR="0070293C" w:rsidRPr="000341F0" w:rsidRDefault="0070293C" w:rsidP="0070293C">
      <w:pPr>
        <w:pStyle w:val="Paragrafoelenco"/>
        <w:spacing w:after="120"/>
        <w:ind w:left="426"/>
      </w:pPr>
    </w:p>
    <w:p w14:paraId="6252661C" w14:textId="5A755FB2" w:rsidR="0070293C" w:rsidRPr="000341F0" w:rsidRDefault="004622BF" w:rsidP="0070293C">
      <w:pPr>
        <w:pStyle w:val="Paragrafoelenco"/>
        <w:numPr>
          <w:ilvl w:val="0"/>
          <w:numId w:val="1"/>
        </w:numPr>
        <w:spacing w:after="120"/>
        <w:ind w:left="426"/>
      </w:pPr>
      <w:r w:rsidRPr="000341F0">
        <w:rPr>
          <w:b/>
        </w:rPr>
        <w:t>1</w:t>
      </w:r>
      <w:r w:rsidR="000F0EA2">
        <w:rPr>
          <w:b/>
        </w:rPr>
        <w:t>9</w:t>
      </w:r>
      <w:r w:rsidR="006B2626">
        <w:rPr>
          <w:b/>
        </w:rPr>
        <w:t xml:space="preserve"> dicembre</w:t>
      </w:r>
    </w:p>
    <w:p w14:paraId="0E243D88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t>Corpo ecclesiale, corpo eucaristico, corpo di Cristo (1Cor 10,16-17)</w:t>
      </w:r>
    </w:p>
    <w:p w14:paraId="1F593977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2C7513" w:rsidRPr="000341F0">
        <w:t xml:space="preserve">leggere </w:t>
      </w:r>
      <w:r w:rsidRPr="000341F0">
        <w:t>1Cor 8</w:t>
      </w:r>
      <w:r w:rsidR="00F54390" w:rsidRPr="000341F0">
        <w:t>–11</w:t>
      </w:r>
    </w:p>
    <w:p w14:paraId="3CFE4067" w14:textId="77777777" w:rsidR="00F54390" w:rsidRPr="000341F0" w:rsidRDefault="00F54390" w:rsidP="0070293C">
      <w:pPr>
        <w:pStyle w:val="Paragrafoelenco"/>
        <w:spacing w:after="120"/>
        <w:ind w:left="426"/>
      </w:pPr>
      <w:r w:rsidRPr="000341F0">
        <w:tab/>
      </w:r>
      <w:r w:rsidRPr="000341F0">
        <w:tab/>
      </w:r>
      <w:r w:rsidRPr="000341F0">
        <w:tab/>
      </w:r>
      <w:r w:rsidRPr="000341F0">
        <w:tab/>
      </w: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118-125 (per accostare 1Cor 8–11)</w:t>
      </w:r>
    </w:p>
    <w:p w14:paraId="666283C8" w14:textId="77777777" w:rsidR="000F0EA2" w:rsidRDefault="000F0EA2" w:rsidP="000F0EA2">
      <w:pPr>
        <w:spacing w:after="120"/>
      </w:pPr>
    </w:p>
    <w:p w14:paraId="5346460D" w14:textId="77777777" w:rsidR="000F0EA2" w:rsidRDefault="000F0EA2" w:rsidP="000F0EA2">
      <w:pPr>
        <w:spacing w:after="120"/>
      </w:pPr>
    </w:p>
    <w:p w14:paraId="6C6675EE" w14:textId="77777777" w:rsidR="000F0EA2" w:rsidRPr="000341F0" w:rsidRDefault="000F0EA2" w:rsidP="000F0EA2">
      <w:pPr>
        <w:rPr>
          <w:rFonts w:cs="Times New Roman (Corpo CS)"/>
          <w:b/>
          <w:smallCaps/>
          <w:sz w:val="28"/>
          <w:szCs w:val="28"/>
        </w:rPr>
      </w:pPr>
      <w:proofErr w:type="gramStart"/>
      <w:r w:rsidRPr="000341F0">
        <w:rPr>
          <w:rFonts w:cs="Times New Roman (Corpo CS)"/>
          <w:b/>
          <w:smallCaps/>
          <w:sz w:val="28"/>
          <w:szCs w:val="28"/>
        </w:rPr>
        <w:t>II</w:t>
      </w:r>
      <w:proofErr w:type="gramEnd"/>
      <w:r w:rsidRPr="000341F0">
        <w:rPr>
          <w:rFonts w:cs="Times New Roman (Corpo CS)"/>
          <w:b/>
          <w:smallCaps/>
          <w:sz w:val="28"/>
          <w:szCs w:val="28"/>
        </w:rPr>
        <w:t xml:space="preserve"> Semestre</w:t>
      </w:r>
    </w:p>
    <w:p w14:paraId="4089CE70" w14:textId="49FA3637" w:rsidR="000F0EA2" w:rsidRPr="000F0EA2" w:rsidRDefault="000F0EA2" w:rsidP="000F0EA2">
      <w:pPr>
        <w:spacing w:after="120"/>
        <w:rPr>
          <w:i/>
        </w:rPr>
      </w:pPr>
      <w:r w:rsidRPr="000341F0">
        <w:rPr>
          <w:i/>
        </w:rPr>
        <w:t>Monte ore: 1</w:t>
      </w:r>
      <w:r>
        <w:rPr>
          <w:i/>
        </w:rPr>
        <w:t>2</w:t>
      </w:r>
      <w:r w:rsidRPr="000341F0">
        <w:rPr>
          <w:i/>
        </w:rPr>
        <w:t xml:space="preserve"> lezioni</w:t>
      </w:r>
    </w:p>
    <w:p w14:paraId="01C184BE" w14:textId="77777777" w:rsidR="000F0EA2" w:rsidRPr="006B2626" w:rsidRDefault="000F0EA2" w:rsidP="000F0EA2">
      <w:pPr>
        <w:spacing w:after="120"/>
      </w:pPr>
    </w:p>
    <w:p w14:paraId="00F995C6" w14:textId="77777777" w:rsidR="0070293C" w:rsidRPr="000341F0" w:rsidRDefault="0070293C" w:rsidP="000F0EA2">
      <w:pPr>
        <w:spacing w:after="120"/>
      </w:pPr>
    </w:p>
    <w:p w14:paraId="15A51A98" w14:textId="5D631AD5" w:rsidR="006B2626" w:rsidRPr="006B2626" w:rsidRDefault="004622BF" w:rsidP="006B2626">
      <w:pPr>
        <w:pStyle w:val="Paragrafoelenco"/>
        <w:numPr>
          <w:ilvl w:val="0"/>
          <w:numId w:val="1"/>
        </w:numPr>
        <w:spacing w:after="120"/>
        <w:ind w:left="426"/>
      </w:pPr>
      <w:r w:rsidRPr="000341F0">
        <w:rPr>
          <w:b/>
        </w:rPr>
        <w:t>1</w:t>
      </w:r>
      <w:r w:rsidR="000F0EA2">
        <w:rPr>
          <w:b/>
        </w:rPr>
        <w:t>3</w:t>
      </w:r>
      <w:r w:rsidRPr="000341F0">
        <w:rPr>
          <w:b/>
        </w:rPr>
        <w:t xml:space="preserve"> </w:t>
      </w:r>
      <w:r w:rsidR="000F0EA2">
        <w:rPr>
          <w:b/>
        </w:rPr>
        <w:t>febbraio</w:t>
      </w:r>
    </w:p>
    <w:p w14:paraId="53FEAC5E" w14:textId="77777777" w:rsidR="006B2626" w:rsidRDefault="006B2626" w:rsidP="006B2626">
      <w:pPr>
        <w:pStyle w:val="Paragrafoelenco"/>
        <w:spacing w:after="120"/>
        <w:ind w:left="426"/>
      </w:pPr>
      <w:r w:rsidRPr="000341F0">
        <w:t>Spirito, carismi e comunità: la diversità dei doni e l’unità del corpo (1Cor 12–14)</w:t>
      </w:r>
    </w:p>
    <w:p w14:paraId="584DE673" w14:textId="1EB9DECE" w:rsidR="006B2626" w:rsidRPr="000341F0" w:rsidRDefault="006B2626" w:rsidP="006B2626">
      <w:pPr>
        <w:pStyle w:val="Paragrafoelenco"/>
        <w:spacing w:after="120"/>
        <w:ind w:left="426"/>
      </w:pPr>
      <w:r w:rsidRPr="006B2626">
        <w:rPr>
          <w:u w:val="single"/>
        </w:rPr>
        <w:t>Per preparare la lezione</w:t>
      </w:r>
      <w:r w:rsidRPr="000341F0">
        <w:t>:</w:t>
      </w:r>
      <w:r w:rsidRPr="000341F0">
        <w:tab/>
        <w:t>leggere 1Cor 12–1</w:t>
      </w:r>
      <w:r w:rsidR="003F38A8">
        <w:t>4</w:t>
      </w:r>
    </w:p>
    <w:p w14:paraId="5A48A8C4" w14:textId="77777777" w:rsidR="006B2626" w:rsidRDefault="006B2626" w:rsidP="006B2626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125-144 (per accostare 1Cor 8–16 e avere uno sguardo complessivo al messaggio di 1Cor)</w:t>
      </w:r>
    </w:p>
    <w:p w14:paraId="12E8576C" w14:textId="77777777" w:rsidR="006B2626" w:rsidRDefault="006B2626" w:rsidP="003F38A8">
      <w:pPr>
        <w:spacing w:after="120"/>
      </w:pPr>
    </w:p>
    <w:p w14:paraId="2019A083" w14:textId="63E77F82" w:rsidR="006B2626" w:rsidRPr="003F38A8" w:rsidRDefault="000F0EA2" w:rsidP="0070293C">
      <w:pPr>
        <w:pStyle w:val="Paragrafoelenco"/>
        <w:numPr>
          <w:ilvl w:val="0"/>
          <w:numId w:val="1"/>
        </w:numPr>
        <w:spacing w:after="120"/>
        <w:ind w:left="426"/>
        <w:rPr>
          <w:b/>
          <w:bCs/>
        </w:rPr>
      </w:pPr>
      <w:r>
        <w:rPr>
          <w:b/>
          <w:bCs/>
        </w:rPr>
        <w:t>20</w:t>
      </w:r>
      <w:r w:rsidR="003F38A8" w:rsidRPr="003F38A8">
        <w:rPr>
          <w:b/>
          <w:bCs/>
        </w:rPr>
        <w:t xml:space="preserve"> febbraio</w:t>
      </w:r>
    </w:p>
    <w:p w14:paraId="5EBA745E" w14:textId="150978B0" w:rsidR="003F38A8" w:rsidRDefault="003F38A8" w:rsidP="003F38A8">
      <w:pPr>
        <w:pStyle w:val="Paragrafoelenco"/>
        <w:spacing w:after="120"/>
        <w:ind w:left="426"/>
      </w:pPr>
      <w:r>
        <w:t>Ripresa dell’immagine somatica e dell’immaginario ecclesiologico paolino (1Cor 12–14)</w:t>
      </w:r>
    </w:p>
    <w:p w14:paraId="264AB73B" w14:textId="77777777" w:rsidR="003F38A8" w:rsidRDefault="003F38A8" w:rsidP="003F38A8">
      <w:pPr>
        <w:pStyle w:val="Paragrafoelenco"/>
        <w:spacing w:after="120"/>
        <w:ind w:left="426"/>
      </w:pPr>
      <w:r w:rsidRPr="006B2626">
        <w:rPr>
          <w:u w:val="single"/>
        </w:rPr>
        <w:t>Per preparare la lezione</w:t>
      </w:r>
      <w:r w:rsidRPr="000341F0">
        <w:t>:</w:t>
      </w:r>
      <w:r w:rsidRPr="000341F0">
        <w:tab/>
        <w:t>leggere 1Cor 1</w:t>
      </w:r>
      <w:r>
        <w:t>5</w:t>
      </w:r>
      <w:r w:rsidRPr="000341F0">
        <w:t>–16</w:t>
      </w:r>
    </w:p>
    <w:p w14:paraId="141E58B6" w14:textId="67E06334" w:rsidR="003F38A8" w:rsidRPr="006B2626" w:rsidRDefault="003F38A8" w:rsidP="003F38A8">
      <w:pPr>
        <w:pStyle w:val="Paragrafoelenco"/>
        <w:spacing w:after="120"/>
        <w:ind w:left="2832"/>
      </w:pPr>
      <w:r w:rsidRPr="003F38A8">
        <w:rPr>
          <w:rFonts w:cs="Times New Roman (Corpo CS)"/>
          <w:smallCaps/>
        </w:rPr>
        <w:t>R. Penna</w:t>
      </w:r>
      <w:r w:rsidRPr="000341F0">
        <w:t xml:space="preserve">, </w:t>
      </w:r>
      <w:r w:rsidRPr="003F38A8">
        <w:rPr>
          <w:i/>
        </w:rPr>
        <w:t>Paolo scriba di Gesù</w:t>
      </w:r>
      <w:r w:rsidRPr="000341F0">
        <w:t>, 159-169 (approfondimento su Spirito, corpo e carismi)</w:t>
      </w:r>
    </w:p>
    <w:p w14:paraId="5E047CE8" w14:textId="77777777" w:rsidR="0070293C" w:rsidRPr="000341F0" w:rsidRDefault="0070293C" w:rsidP="0070293C">
      <w:pPr>
        <w:spacing w:after="120"/>
      </w:pPr>
    </w:p>
    <w:p w14:paraId="6D38C5FE" w14:textId="77777777" w:rsidR="0070293C" w:rsidRPr="000341F0" w:rsidRDefault="0070293C" w:rsidP="0070293C">
      <w:pPr>
        <w:keepNext/>
        <w:spacing w:after="120"/>
        <w:rPr>
          <w:b/>
          <w:i/>
        </w:rPr>
      </w:pPr>
      <w:r w:rsidRPr="000341F0">
        <w:rPr>
          <w:b/>
          <w:i/>
        </w:rPr>
        <w:lastRenderedPageBreak/>
        <w:t>Cristo capo e la pienezza della Chiesa</w:t>
      </w:r>
      <w:r w:rsidR="000E177F" w:rsidRPr="000341F0">
        <w:rPr>
          <w:b/>
          <w:i/>
        </w:rPr>
        <w:t>: l’ecclesiologia delle deuteropaoline</w:t>
      </w:r>
    </w:p>
    <w:p w14:paraId="361088D3" w14:textId="77777777" w:rsidR="0070293C" w:rsidRPr="000341F0" w:rsidRDefault="0070293C" w:rsidP="0070293C">
      <w:pPr>
        <w:keepNext/>
        <w:spacing w:after="120"/>
        <w:rPr>
          <w:b/>
          <w:i/>
        </w:rPr>
      </w:pPr>
    </w:p>
    <w:p w14:paraId="335DE18B" w14:textId="5FA9968D" w:rsidR="0070293C" w:rsidRPr="000341F0" w:rsidRDefault="008B7337" w:rsidP="0070293C">
      <w:pPr>
        <w:pStyle w:val="Paragrafoelenco"/>
        <w:keepNext/>
        <w:numPr>
          <w:ilvl w:val="0"/>
          <w:numId w:val="1"/>
        </w:numPr>
        <w:spacing w:after="120"/>
        <w:ind w:left="426"/>
      </w:pPr>
      <w:r>
        <w:rPr>
          <w:b/>
        </w:rPr>
        <w:t>2</w:t>
      </w:r>
      <w:r w:rsidR="000F0EA2">
        <w:rPr>
          <w:b/>
        </w:rPr>
        <w:t>7</w:t>
      </w:r>
      <w:r>
        <w:rPr>
          <w:b/>
        </w:rPr>
        <w:t xml:space="preserve"> febbraio</w:t>
      </w:r>
    </w:p>
    <w:p w14:paraId="33A251A3" w14:textId="77777777" w:rsidR="00D5724E" w:rsidRPr="000341F0" w:rsidRDefault="0070293C" w:rsidP="00D5724E">
      <w:pPr>
        <w:pStyle w:val="Paragrafoelenco"/>
        <w:keepNext/>
        <w:spacing w:after="120"/>
        <w:ind w:left="426"/>
      </w:pPr>
      <w:r w:rsidRPr="000341F0">
        <w:t>Cristo capo pienezza della Chiesa (</w:t>
      </w:r>
      <w:proofErr w:type="spellStart"/>
      <w:r w:rsidRPr="000341F0">
        <w:t>Ef</w:t>
      </w:r>
      <w:proofErr w:type="spellEnd"/>
      <w:r w:rsidRPr="000341F0">
        <w:t xml:space="preserve"> 1–2)</w:t>
      </w:r>
    </w:p>
    <w:p w14:paraId="7522A045" w14:textId="77777777" w:rsidR="00910C3E" w:rsidRPr="000341F0" w:rsidRDefault="00D5724E" w:rsidP="00C355B3">
      <w:pPr>
        <w:pStyle w:val="Paragrafoelenco"/>
        <w:keepNext/>
        <w:spacing w:after="120"/>
        <w:ind w:left="2835" w:hanging="2409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  <w:t xml:space="preserve">leggere </w:t>
      </w:r>
      <w:proofErr w:type="spellStart"/>
      <w:r w:rsidRPr="000341F0">
        <w:t>Ef</w:t>
      </w:r>
      <w:proofErr w:type="spellEnd"/>
      <w:r w:rsidRPr="000341F0">
        <w:t xml:space="preserve"> 1–6</w:t>
      </w:r>
      <w:r w:rsidR="00910C3E" w:rsidRPr="000341F0">
        <w:t xml:space="preserve"> (giudei e gentili riuniti in Cristo per formare un unico corpo)</w:t>
      </w:r>
      <w:r w:rsidR="00C355B3" w:rsidRPr="000341F0">
        <w:t xml:space="preserve"> e </w:t>
      </w:r>
      <w:r w:rsidR="00910C3E" w:rsidRPr="000341F0">
        <w:rPr>
          <w:rFonts w:cs="Times New Roman (Corpo CS)"/>
        </w:rPr>
        <w:t xml:space="preserve">Rm </w:t>
      </w:r>
      <w:r w:rsidR="00910C3E" w:rsidRPr="000341F0">
        <w:rPr>
          <w:rFonts w:cs="Times New Roman (Corpo CS)"/>
          <w:smallCaps/>
        </w:rPr>
        <w:t>9–11 (</w:t>
      </w:r>
      <w:r w:rsidR="00910C3E" w:rsidRPr="000341F0">
        <w:t>Israele e la Chiesa secondo Paolo</w:t>
      </w:r>
      <w:r w:rsidR="00910C3E" w:rsidRPr="000341F0">
        <w:rPr>
          <w:rFonts w:cs="Times New Roman (Corpo CS)"/>
          <w:smallCaps/>
        </w:rPr>
        <w:t>)</w:t>
      </w:r>
    </w:p>
    <w:p w14:paraId="4C6B70E6" w14:textId="77777777" w:rsidR="0070293C" w:rsidRPr="000341F0" w:rsidRDefault="0070293C" w:rsidP="00D5724E">
      <w:pPr>
        <w:pStyle w:val="Paragrafoelenco"/>
        <w:keepNext/>
        <w:spacing w:after="120"/>
        <w:ind w:left="2832"/>
      </w:pPr>
      <w:r w:rsidRPr="000341F0">
        <w:rPr>
          <w:rFonts w:cs="Times New Roman (Corpo CS)"/>
          <w:smallCaps/>
        </w:rPr>
        <w:t>A. Martin – C. Broccardo – M. Girolami</w:t>
      </w:r>
      <w:r w:rsidRPr="000341F0">
        <w:t xml:space="preserve">, </w:t>
      </w:r>
      <w:r w:rsidRPr="000341F0">
        <w:rPr>
          <w:i/>
        </w:rPr>
        <w:t>Edificare sul fondamento</w:t>
      </w:r>
      <w:r w:rsidRPr="000341F0">
        <w:t>, 11-54</w:t>
      </w:r>
      <w:r w:rsidR="00910C3E" w:rsidRPr="000341F0">
        <w:t xml:space="preserve"> (per accostare </w:t>
      </w:r>
      <w:proofErr w:type="spellStart"/>
      <w:r w:rsidR="00910C3E" w:rsidRPr="000341F0">
        <w:t>Ef</w:t>
      </w:r>
      <w:proofErr w:type="spellEnd"/>
      <w:r w:rsidR="00910C3E" w:rsidRPr="000341F0">
        <w:t>)</w:t>
      </w:r>
    </w:p>
    <w:p w14:paraId="50D70EBB" w14:textId="77777777" w:rsidR="00C355B3" w:rsidRPr="000341F0" w:rsidRDefault="00C355B3" w:rsidP="00D5724E">
      <w:pPr>
        <w:pStyle w:val="Paragrafoelenco"/>
        <w:keepNext/>
        <w:spacing w:after="120"/>
        <w:ind w:left="2832"/>
        <w:rPr>
          <w:rFonts w:cs="Times New Roman (Corpo CS)"/>
        </w:rPr>
      </w:pPr>
      <w:r w:rsidRPr="000341F0">
        <w:rPr>
          <w:rFonts w:cs="Times New Roman (Corpo CS)"/>
          <w:smallCaps/>
        </w:rPr>
        <w:t xml:space="preserve">F. Rossi de Gasperis, </w:t>
      </w:r>
      <w:r w:rsidRPr="000341F0">
        <w:rPr>
          <w:rFonts w:cs="Times New Roman (Corpo CS)"/>
          <w:i/>
        </w:rPr>
        <w:t>Paolo di Tarso evangelo di Gesù</w:t>
      </w:r>
      <w:r w:rsidRPr="000341F0">
        <w:rPr>
          <w:rFonts w:cs="Times New Roman (Corpo CS)"/>
        </w:rPr>
        <w:t>, 105-130 (</w:t>
      </w:r>
      <w:r w:rsidR="001150F7">
        <w:rPr>
          <w:rFonts w:cs="Times New Roman (Corpo CS)"/>
        </w:rPr>
        <w:t xml:space="preserve">Paolo e Israele; </w:t>
      </w:r>
      <w:r w:rsidRPr="000341F0">
        <w:rPr>
          <w:rFonts w:cs="Times New Roman (Corpo CS)"/>
        </w:rPr>
        <w:t>soprattutto 120-130)</w:t>
      </w:r>
    </w:p>
    <w:p w14:paraId="655CFA57" w14:textId="77777777" w:rsidR="00C355B3" w:rsidRPr="000341F0" w:rsidRDefault="00C355B3" w:rsidP="00D5724E">
      <w:pPr>
        <w:pStyle w:val="Paragrafoelenco"/>
        <w:keepNext/>
        <w:spacing w:after="120"/>
        <w:ind w:left="2832"/>
      </w:pPr>
      <w:r w:rsidRPr="000341F0">
        <w:rPr>
          <w:rFonts w:cs="Times New Roman (Corpo CS)"/>
          <w:smallCaps/>
        </w:rPr>
        <w:t xml:space="preserve">A. Pitta, </w:t>
      </w:r>
      <w:r w:rsidRPr="000341F0">
        <w:rPr>
          <w:rFonts w:cs="Times New Roman (Corpo CS)"/>
          <w:i/>
        </w:rPr>
        <w:t>L’evangelo di Paolo</w:t>
      </w:r>
      <w:r w:rsidRPr="000341F0">
        <w:rPr>
          <w:rFonts w:cs="Times New Roman (Corpo CS)"/>
        </w:rPr>
        <w:t>, 259-267</w:t>
      </w:r>
      <w:r w:rsidR="00F33EC1" w:rsidRPr="000341F0">
        <w:rPr>
          <w:rFonts w:cs="Times New Roman (Corpo CS)"/>
        </w:rPr>
        <w:t xml:space="preserve"> (per accostare Rm 9–11)</w:t>
      </w:r>
    </w:p>
    <w:p w14:paraId="3AFCD6B7" w14:textId="77777777" w:rsidR="0070293C" w:rsidRPr="000341F0" w:rsidRDefault="0070293C" w:rsidP="0070293C">
      <w:pPr>
        <w:pStyle w:val="Paragrafoelenco"/>
        <w:ind w:left="2880"/>
        <w:rPr>
          <w:rFonts w:cs="Times New Roman (Corpo CS)"/>
          <w:smallCaps/>
        </w:rPr>
      </w:pPr>
    </w:p>
    <w:p w14:paraId="10C5EEAB" w14:textId="67CAB14D" w:rsidR="0070293C" w:rsidRPr="000341F0" w:rsidRDefault="000F0EA2" w:rsidP="0070293C">
      <w:pPr>
        <w:pStyle w:val="Paragrafoelenco"/>
        <w:numPr>
          <w:ilvl w:val="0"/>
          <w:numId w:val="1"/>
        </w:numPr>
        <w:spacing w:after="120"/>
        <w:ind w:left="426"/>
      </w:pPr>
      <w:r>
        <w:rPr>
          <w:b/>
        </w:rPr>
        <w:t>6 marzo</w:t>
      </w:r>
    </w:p>
    <w:p w14:paraId="1461D4D7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t>Il mistero di Cristo capo rivelato a Paolo (</w:t>
      </w:r>
      <w:proofErr w:type="spellStart"/>
      <w:r w:rsidRPr="000341F0">
        <w:t>Ef</w:t>
      </w:r>
      <w:proofErr w:type="spellEnd"/>
      <w:r w:rsidRPr="000341F0">
        <w:t xml:space="preserve"> 3)</w:t>
      </w:r>
    </w:p>
    <w:p w14:paraId="082EF0DC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 xml:space="preserve">: </w:t>
      </w:r>
      <w:r w:rsidR="00C355B3" w:rsidRPr="000341F0">
        <w:t xml:space="preserve">leggere Col 1–4 (leggere tentando un confronto con </w:t>
      </w:r>
      <w:proofErr w:type="spellStart"/>
      <w:r w:rsidR="00C355B3" w:rsidRPr="000341F0">
        <w:t>Ef</w:t>
      </w:r>
      <w:proofErr w:type="spellEnd"/>
      <w:r w:rsidR="00C355B3" w:rsidRPr="000341F0">
        <w:t>)</w:t>
      </w:r>
    </w:p>
    <w:p w14:paraId="0BDAD69B" w14:textId="77777777" w:rsidR="0070293C" w:rsidRPr="000341F0" w:rsidRDefault="00C355B3" w:rsidP="00C355B3">
      <w:pPr>
        <w:pStyle w:val="Paragrafoelenco"/>
        <w:ind w:left="2832"/>
        <w:rPr>
          <w:rFonts w:cs="Times New Roman (Corpo CS)"/>
        </w:rPr>
      </w:pPr>
      <w:r w:rsidRPr="000341F0">
        <w:rPr>
          <w:rFonts w:cs="Times New Roman (Corpo CS)"/>
          <w:smallCaps/>
        </w:rPr>
        <w:t>A. Martin – C. Broccardo – M. Girolami</w:t>
      </w:r>
      <w:r w:rsidRPr="000341F0">
        <w:t xml:space="preserve">, </w:t>
      </w:r>
      <w:r w:rsidRPr="000341F0">
        <w:rPr>
          <w:i/>
        </w:rPr>
        <w:t>Edificare sul fondamento</w:t>
      </w:r>
      <w:r w:rsidRPr="000341F0">
        <w:t>, 59-</w:t>
      </w:r>
      <w:r w:rsidR="00F33EC1" w:rsidRPr="000341F0">
        <w:t>90</w:t>
      </w:r>
      <w:r w:rsidRPr="000341F0">
        <w:t xml:space="preserve"> (per accostare Col)</w:t>
      </w:r>
    </w:p>
    <w:p w14:paraId="6567B200" w14:textId="77777777" w:rsidR="0070293C" w:rsidRPr="000341F0" w:rsidRDefault="0070293C" w:rsidP="0070293C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R. Penna</w:t>
      </w:r>
      <w:r w:rsidRPr="000341F0">
        <w:t xml:space="preserve">, </w:t>
      </w:r>
      <w:r w:rsidRPr="000341F0">
        <w:rPr>
          <w:i/>
        </w:rPr>
        <w:t>Paolo scriba di Gesù</w:t>
      </w:r>
      <w:r w:rsidRPr="000341F0">
        <w:t>, 100-114 (</w:t>
      </w:r>
      <w:r w:rsidR="00D266FC" w:rsidRPr="000341F0">
        <w:t>per capire l’escatologia realizzata delle deuteropaoline in rapporto a Israele e alle genti</w:t>
      </w:r>
      <w:r w:rsidRPr="000341F0">
        <w:t>)</w:t>
      </w:r>
    </w:p>
    <w:p w14:paraId="5624A4F5" w14:textId="77777777" w:rsidR="0070293C" w:rsidRPr="000341F0" w:rsidRDefault="0070293C" w:rsidP="0070293C">
      <w:pPr>
        <w:spacing w:after="120"/>
        <w:ind w:left="66"/>
      </w:pPr>
    </w:p>
    <w:p w14:paraId="56D9279D" w14:textId="77777777" w:rsidR="004622BF" w:rsidRPr="000341F0" w:rsidRDefault="004622BF" w:rsidP="0070293C">
      <w:pPr>
        <w:spacing w:after="120"/>
        <w:ind w:left="66"/>
      </w:pPr>
    </w:p>
    <w:p w14:paraId="63D19F5B" w14:textId="77777777" w:rsidR="0070293C" w:rsidRPr="000341F0" w:rsidRDefault="0070293C" w:rsidP="0070293C">
      <w:pPr>
        <w:spacing w:after="120"/>
        <w:ind w:left="66"/>
        <w:rPr>
          <w:b/>
          <w:i/>
        </w:rPr>
      </w:pPr>
      <w:r w:rsidRPr="000341F0">
        <w:rPr>
          <w:b/>
          <w:i/>
        </w:rPr>
        <w:t xml:space="preserve">La </w:t>
      </w:r>
      <w:r w:rsidR="006D535B">
        <w:rPr>
          <w:b/>
          <w:i/>
        </w:rPr>
        <w:t>C</w:t>
      </w:r>
      <w:r w:rsidRPr="000341F0">
        <w:rPr>
          <w:b/>
          <w:i/>
        </w:rPr>
        <w:t>hiesa come casa di Dio</w:t>
      </w:r>
      <w:r w:rsidR="000E177F" w:rsidRPr="000341F0">
        <w:rPr>
          <w:b/>
          <w:i/>
        </w:rPr>
        <w:t xml:space="preserve">: l’ecclesiologia delle </w:t>
      </w:r>
      <w:r w:rsidR="004D3AC2" w:rsidRPr="000341F0">
        <w:rPr>
          <w:b/>
          <w:i/>
        </w:rPr>
        <w:t>p</w:t>
      </w:r>
      <w:r w:rsidR="000E177F" w:rsidRPr="000341F0">
        <w:rPr>
          <w:b/>
          <w:i/>
        </w:rPr>
        <w:t>astorali</w:t>
      </w:r>
    </w:p>
    <w:p w14:paraId="7BDB406B" w14:textId="77777777" w:rsidR="0070293C" w:rsidRPr="000341F0" w:rsidRDefault="0070293C" w:rsidP="0070293C">
      <w:pPr>
        <w:spacing w:after="120"/>
        <w:ind w:left="66"/>
        <w:rPr>
          <w:b/>
          <w:i/>
        </w:rPr>
      </w:pPr>
    </w:p>
    <w:p w14:paraId="25434B53" w14:textId="4F8CA6C0" w:rsidR="0070293C" w:rsidRPr="000341F0" w:rsidRDefault="000F0EA2" w:rsidP="0070293C">
      <w:pPr>
        <w:pStyle w:val="Paragrafoelenco"/>
        <w:numPr>
          <w:ilvl w:val="0"/>
          <w:numId w:val="1"/>
        </w:numPr>
        <w:spacing w:after="120"/>
        <w:ind w:left="426"/>
      </w:pPr>
      <w:r>
        <w:rPr>
          <w:b/>
        </w:rPr>
        <w:t>13</w:t>
      </w:r>
      <w:r w:rsidR="004622BF" w:rsidRPr="000341F0">
        <w:rPr>
          <w:b/>
        </w:rPr>
        <w:t xml:space="preserve"> marzo</w:t>
      </w:r>
    </w:p>
    <w:p w14:paraId="21AD6BC6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t>Edificare sul fondamento: la Chiesa, famiglia e tempio di Dio</w:t>
      </w:r>
    </w:p>
    <w:p w14:paraId="150C3C63" w14:textId="77777777" w:rsidR="0043064D" w:rsidRPr="000341F0" w:rsidRDefault="0070293C" w:rsidP="0070293C">
      <w:pPr>
        <w:pStyle w:val="Paragrafoelenco"/>
        <w:spacing w:after="120"/>
        <w:ind w:left="2832" w:hanging="240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  <w:t xml:space="preserve"> </w:t>
      </w:r>
      <w:r w:rsidR="0043064D" w:rsidRPr="000341F0">
        <w:t>leggere 1-2Tm e Tt (prestando attenzione all’identità della chiesa)</w:t>
      </w:r>
    </w:p>
    <w:p w14:paraId="117550F3" w14:textId="77777777" w:rsidR="0070293C" w:rsidRPr="000341F0" w:rsidRDefault="0070293C" w:rsidP="0043064D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A. Martin – C. Broccardo – M. Girolami</w:t>
      </w:r>
      <w:r w:rsidRPr="000341F0">
        <w:t xml:space="preserve">, </w:t>
      </w:r>
      <w:r w:rsidRPr="000341F0">
        <w:rPr>
          <w:i/>
        </w:rPr>
        <w:t>Edificare sul fondamento</w:t>
      </w:r>
      <w:r w:rsidRPr="000341F0">
        <w:t>, 119-140</w:t>
      </w:r>
      <w:r w:rsidR="0043064D" w:rsidRPr="000341F0">
        <w:t xml:space="preserve"> (per accostare le pastorali</w:t>
      </w:r>
      <w:r w:rsidR="004D3AC2" w:rsidRPr="000341F0">
        <w:t xml:space="preserve"> nell’insieme</w:t>
      </w:r>
      <w:r w:rsidR="0043064D" w:rsidRPr="000341F0">
        <w:t>)</w:t>
      </w:r>
      <w:r w:rsidR="004D3AC2" w:rsidRPr="000341F0">
        <w:t>; 143-190 (approfondimento su 1Tm); 191-214 (approfondimento su Tt); 215-245 (approfondimento 2Tm)</w:t>
      </w:r>
    </w:p>
    <w:p w14:paraId="5CAF297B" w14:textId="77777777" w:rsidR="00D14FD6" w:rsidRPr="000341F0" w:rsidRDefault="00D14FD6" w:rsidP="0070293C">
      <w:pPr>
        <w:pStyle w:val="Paragrafoelenco"/>
        <w:spacing w:after="120"/>
        <w:ind w:left="2832" w:hanging="2406"/>
      </w:pPr>
      <w:r w:rsidRPr="000341F0">
        <w:tab/>
      </w:r>
      <w:r w:rsidRPr="000341F0">
        <w:rPr>
          <w:rFonts w:cs="Times New Roman (Corpo CS)"/>
          <w:smallCaps/>
        </w:rPr>
        <w:t xml:space="preserve">D. </w:t>
      </w:r>
      <w:proofErr w:type="spellStart"/>
      <w:r w:rsidRPr="000341F0">
        <w:rPr>
          <w:rFonts w:cs="Times New Roman (Corpo CS)"/>
          <w:smallCaps/>
        </w:rPr>
        <w:t>Marguerat</w:t>
      </w:r>
      <w:proofErr w:type="spellEnd"/>
      <w:r w:rsidRPr="000341F0">
        <w:rPr>
          <w:rFonts w:cs="Times New Roman (Corpo CS)"/>
          <w:smallCaps/>
        </w:rPr>
        <w:t xml:space="preserve">, </w:t>
      </w:r>
      <w:r w:rsidRPr="000341F0">
        <w:rPr>
          <w:i/>
        </w:rPr>
        <w:t>Lo storico di Dio</w:t>
      </w:r>
      <w:r w:rsidRPr="000341F0">
        <w:t xml:space="preserve">, 261-283 (per capire </w:t>
      </w:r>
      <w:r w:rsidR="004D3AC2" w:rsidRPr="000341F0">
        <w:t>le tre fasi della recezione di Paolo: documentaria, biografica e dottorale</w:t>
      </w:r>
      <w:r w:rsidRPr="000341F0">
        <w:t>)</w:t>
      </w:r>
    </w:p>
    <w:p w14:paraId="46D73E28" w14:textId="77777777" w:rsidR="0070293C" w:rsidRPr="000341F0" w:rsidRDefault="0070293C" w:rsidP="0070293C">
      <w:pPr>
        <w:spacing w:after="120"/>
      </w:pPr>
    </w:p>
    <w:p w14:paraId="4A7862A4" w14:textId="77777777" w:rsidR="0070293C" w:rsidRPr="000341F0" w:rsidRDefault="0070293C" w:rsidP="0070293C">
      <w:pPr>
        <w:spacing w:after="120"/>
      </w:pPr>
    </w:p>
    <w:p w14:paraId="076D0CD1" w14:textId="77777777" w:rsidR="0070293C" w:rsidRPr="000341F0" w:rsidRDefault="004622BF" w:rsidP="0070293C">
      <w:pPr>
        <w:pStyle w:val="Paragrafoelenco"/>
        <w:keepNext/>
        <w:numPr>
          <w:ilvl w:val="0"/>
          <w:numId w:val="7"/>
        </w:numPr>
        <w:spacing w:after="120"/>
        <w:rPr>
          <w:rFonts w:cs="Times New Roman (Corpo CS)"/>
          <w:b/>
          <w:smallCaps/>
          <w:sz w:val="28"/>
          <w:szCs w:val="28"/>
        </w:rPr>
      </w:pPr>
      <w:r w:rsidRPr="000341F0">
        <w:rPr>
          <w:rFonts w:cs="Times New Roman (Corpo CS)"/>
          <w:b/>
          <w:smallCaps/>
          <w:sz w:val="28"/>
          <w:szCs w:val="28"/>
        </w:rPr>
        <w:t>G</w:t>
      </w:r>
      <w:r w:rsidR="0070293C" w:rsidRPr="000341F0">
        <w:rPr>
          <w:rFonts w:cs="Times New Roman (Corpo CS)"/>
          <w:b/>
          <w:smallCaps/>
          <w:sz w:val="28"/>
          <w:szCs w:val="28"/>
        </w:rPr>
        <w:t>iustificazione</w:t>
      </w:r>
      <w:r w:rsidRPr="000341F0">
        <w:rPr>
          <w:rFonts w:cs="Times New Roman (Corpo CS)"/>
          <w:b/>
          <w:smallCaps/>
          <w:sz w:val="28"/>
          <w:szCs w:val="28"/>
        </w:rPr>
        <w:t xml:space="preserve"> e salvezza: da Paolo alla Lettera agli Ebrei</w:t>
      </w:r>
      <w:r w:rsidR="00027A39" w:rsidRPr="000341F0">
        <w:rPr>
          <w:rFonts w:cs="Times New Roman (Corpo CS)"/>
          <w:b/>
          <w:smallCaps/>
          <w:sz w:val="28"/>
          <w:szCs w:val="28"/>
        </w:rPr>
        <w:t xml:space="preserve"> (“soteriologia”)</w:t>
      </w:r>
    </w:p>
    <w:p w14:paraId="7D915C3A" w14:textId="77777777" w:rsidR="0070293C" w:rsidRPr="000341F0" w:rsidRDefault="0070293C" w:rsidP="0070293C">
      <w:pPr>
        <w:keepNext/>
        <w:spacing w:after="120"/>
        <w:rPr>
          <w:b/>
        </w:rPr>
      </w:pPr>
    </w:p>
    <w:p w14:paraId="4C8C2703" w14:textId="77777777" w:rsidR="0070293C" w:rsidRPr="000341F0" w:rsidRDefault="0070293C" w:rsidP="0070293C">
      <w:pPr>
        <w:keepNext/>
        <w:spacing w:after="120"/>
        <w:rPr>
          <w:b/>
          <w:i/>
        </w:rPr>
      </w:pPr>
      <w:r w:rsidRPr="000341F0">
        <w:rPr>
          <w:b/>
          <w:i/>
        </w:rPr>
        <w:t>Giustizia di Dio e giustificazione</w:t>
      </w:r>
      <w:r w:rsidR="00027A39" w:rsidRPr="000341F0">
        <w:rPr>
          <w:b/>
          <w:i/>
        </w:rPr>
        <w:t>: la salvezza mediante la fede</w:t>
      </w:r>
      <w:r w:rsidRPr="000341F0">
        <w:rPr>
          <w:b/>
          <w:i/>
        </w:rPr>
        <w:t xml:space="preserve"> (Rm 1–4)</w:t>
      </w:r>
    </w:p>
    <w:p w14:paraId="37C1875D" w14:textId="77777777" w:rsidR="0070293C" w:rsidRPr="000341F0" w:rsidRDefault="0070293C" w:rsidP="0070293C">
      <w:pPr>
        <w:keepNext/>
        <w:spacing w:after="120"/>
        <w:rPr>
          <w:b/>
          <w:i/>
        </w:rPr>
      </w:pPr>
    </w:p>
    <w:p w14:paraId="1672DC7F" w14:textId="0FB5DADF" w:rsidR="0070293C" w:rsidRPr="000341F0" w:rsidRDefault="000F0EA2" w:rsidP="0070293C">
      <w:pPr>
        <w:pStyle w:val="Paragrafoelenco"/>
        <w:keepNext/>
        <w:numPr>
          <w:ilvl w:val="0"/>
          <w:numId w:val="1"/>
        </w:numPr>
        <w:spacing w:after="120"/>
        <w:ind w:left="426"/>
      </w:pPr>
      <w:r>
        <w:rPr>
          <w:b/>
        </w:rPr>
        <w:t>20</w:t>
      </w:r>
      <w:r w:rsidR="004622BF" w:rsidRPr="000341F0">
        <w:rPr>
          <w:b/>
        </w:rPr>
        <w:t xml:space="preserve"> marzo</w:t>
      </w:r>
    </w:p>
    <w:p w14:paraId="4F81A238" w14:textId="77777777" w:rsidR="0070293C" w:rsidRPr="000341F0" w:rsidRDefault="0070293C" w:rsidP="0070293C">
      <w:pPr>
        <w:pStyle w:val="Paragrafoelenco"/>
        <w:keepNext/>
        <w:spacing w:after="120"/>
        <w:ind w:left="426"/>
      </w:pPr>
      <w:r w:rsidRPr="000341F0">
        <w:t>L’ira di Dio contro ogni empietà</w:t>
      </w:r>
    </w:p>
    <w:p w14:paraId="3B390D05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294FB9" w:rsidRPr="000341F0">
        <w:t xml:space="preserve">leggere </w:t>
      </w:r>
      <w:r w:rsidRPr="000341F0">
        <w:t>Rm 1</w:t>
      </w:r>
    </w:p>
    <w:p w14:paraId="16B54805" w14:textId="77777777" w:rsidR="00807450" w:rsidRPr="000341F0" w:rsidRDefault="00807450" w:rsidP="00807450">
      <w:pPr>
        <w:pStyle w:val="Paragrafoelenco"/>
        <w:spacing w:after="120"/>
        <w:ind w:left="2832"/>
        <w:rPr>
          <w:rFonts w:cs="Times New Roman (Corpo CS)"/>
          <w:smallCaps/>
        </w:rPr>
      </w:pP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 xml:space="preserve">, </w:t>
      </w:r>
      <w:r w:rsidR="00072225" w:rsidRPr="000341F0">
        <w:t>233-24</w:t>
      </w:r>
      <w:r w:rsidR="009C604C" w:rsidRPr="000341F0">
        <w:t>3</w:t>
      </w:r>
      <w:r w:rsidRPr="000341F0">
        <w:t xml:space="preserve"> (per accostare Rm)</w:t>
      </w:r>
    </w:p>
    <w:p w14:paraId="43989B11" w14:textId="77777777" w:rsidR="00807450" w:rsidRPr="000341F0" w:rsidRDefault="0070293C" w:rsidP="00807450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lastRenderedPageBreak/>
        <w:t>R. Penna</w:t>
      </w:r>
      <w:r w:rsidRPr="000341F0">
        <w:t xml:space="preserve">, </w:t>
      </w:r>
      <w:r w:rsidRPr="000341F0">
        <w:rPr>
          <w:i/>
        </w:rPr>
        <w:t>Paolo scriba di Gesù</w:t>
      </w:r>
      <w:r w:rsidRPr="000341F0">
        <w:t>, 59-73</w:t>
      </w:r>
      <w:r w:rsidR="00294FB9" w:rsidRPr="000341F0">
        <w:t xml:space="preserve"> (per cogliere la posta in gioco della polemica anti-idolatrica di Rm 1,18-32)</w:t>
      </w:r>
    </w:p>
    <w:p w14:paraId="5081BE4E" w14:textId="77777777" w:rsidR="00415E3B" w:rsidRPr="000341F0" w:rsidRDefault="00415E3B" w:rsidP="00C355B3">
      <w:pPr>
        <w:pStyle w:val="Paragrafoelenco"/>
        <w:spacing w:after="120"/>
        <w:ind w:left="2832"/>
      </w:pPr>
    </w:p>
    <w:p w14:paraId="1C6E9C17" w14:textId="11F492BD" w:rsidR="004622BF" w:rsidRPr="000341F0" w:rsidRDefault="008B7337" w:rsidP="00415E3B">
      <w:pPr>
        <w:pStyle w:val="Paragrafoelenco"/>
        <w:numPr>
          <w:ilvl w:val="0"/>
          <w:numId w:val="1"/>
        </w:numPr>
        <w:spacing w:after="120"/>
        <w:ind w:left="426"/>
        <w:rPr>
          <w:b/>
        </w:rPr>
      </w:pPr>
      <w:r>
        <w:rPr>
          <w:b/>
        </w:rPr>
        <w:t>2</w:t>
      </w:r>
      <w:r w:rsidR="000F0EA2">
        <w:rPr>
          <w:b/>
        </w:rPr>
        <w:t>7</w:t>
      </w:r>
      <w:r>
        <w:rPr>
          <w:b/>
        </w:rPr>
        <w:t xml:space="preserve"> marzo</w:t>
      </w:r>
    </w:p>
    <w:p w14:paraId="5A66EB75" w14:textId="77777777" w:rsidR="00415E3B" w:rsidRPr="000341F0" w:rsidRDefault="00807450" w:rsidP="004622BF">
      <w:pPr>
        <w:pStyle w:val="Paragrafoelenco"/>
        <w:spacing w:after="120"/>
        <w:ind w:left="426"/>
      </w:pPr>
      <w:r w:rsidRPr="000341F0">
        <w:t>L</w:t>
      </w:r>
      <w:r w:rsidR="00415E3B" w:rsidRPr="000341F0">
        <w:t>a giustizia di Dio per tutti quelli che credono</w:t>
      </w:r>
    </w:p>
    <w:p w14:paraId="3963BDD2" w14:textId="77777777" w:rsidR="00415E3B" w:rsidRPr="000341F0" w:rsidRDefault="00415E3B" w:rsidP="00415E3B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807450" w:rsidRPr="000341F0">
        <w:t xml:space="preserve">leggere </w:t>
      </w:r>
      <w:r w:rsidRPr="000341F0">
        <w:t>Rm 2–3</w:t>
      </w:r>
    </w:p>
    <w:p w14:paraId="427604B8" w14:textId="77777777" w:rsidR="009C604C" w:rsidRPr="000341F0" w:rsidRDefault="009C604C" w:rsidP="00807450">
      <w:pPr>
        <w:pStyle w:val="Paragrafoelenco"/>
        <w:spacing w:after="120"/>
        <w:ind w:left="2832"/>
        <w:rPr>
          <w:rFonts w:cs="Times New Roman (Corpo CS)"/>
          <w:smallCaps/>
        </w:rPr>
      </w:pP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233-243 (per una visione d’insieme di Rm 1–4)</w:t>
      </w:r>
    </w:p>
    <w:p w14:paraId="449FE21B" w14:textId="77777777" w:rsidR="00807450" w:rsidRPr="000341F0" w:rsidRDefault="00807450" w:rsidP="00807450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 xml:space="preserve">F. Rossi de Gasperis, </w:t>
      </w:r>
      <w:r w:rsidRPr="000341F0">
        <w:rPr>
          <w:rFonts w:cs="Times New Roman (Corpo CS)"/>
          <w:i/>
        </w:rPr>
        <w:t>Paolo di Tarso evangelo di Gesù</w:t>
      </w:r>
      <w:r w:rsidRPr="000341F0">
        <w:rPr>
          <w:rFonts w:cs="Times New Roman (Corpo CS)"/>
        </w:rPr>
        <w:t>, 88-100 (approfondimento per capire il valore che Paolo attribuisce alla Torah in rapporto a Cristo)</w:t>
      </w:r>
    </w:p>
    <w:p w14:paraId="44B208CA" w14:textId="6092FCC1" w:rsidR="0070293C" w:rsidRPr="000341F0" w:rsidRDefault="000F0EA2" w:rsidP="0070293C">
      <w:pPr>
        <w:pStyle w:val="Paragrafoelenco"/>
        <w:numPr>
          <w:ilvl w:val="0"/>
          <w:numId w:val="1"/>
        </w:numPr>
        <w:spacing w:after="120"/>
        <w:ind w:left="426"/>
      </w:pPr>
      <w:r>
        <w:rPr>
          <w:b/>
        </w:rPr>
        <w:t>3 aprile</w:t>
      </w:r>
    </w:p>
    <w:p w14:paraId="7D080532" w14:textId="77777777" w:rsidR="0070293C" w:rsidRPr="000341F0" w:rsidRDefault="0070293C" w:rsidP="0070293C">
      <w:pPr>
        <w:pStyle w:val="Paragrafoelenco"/>
        <w:spacing w:after="120"/>
        <w:ind w:left="426"/>
      </w:pPr>
      <w:r w:rsidRPr="000341F0">
        <w:t>L’autorità della Scrittura: Abramo e Davide</w:t>
      </w:r>
    </w:p>
    <w:p w14:paraId="37BC4ADF" w14:textId="77777777" w:rsidR="0070293C" w:rsidRPr="000341F0" w:rsidRDefault="0070293C" w:rsidP="00072225">
      <w:pPr>
        <w:pStyle w:val="Paragrafoelenco"/>
        <w:spacing w:after="120"/>
        <w:ind w:left="2835" w:hanging="2409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072225" w:rsidRPr="000341F0">
        <w:t xml:space="preserve">leggere </w:t>
      </w:r>
      <w:r w:rsidRPr="000341F0">
        <w:t>Rm 4</w:t>
      </w:r>
      <w:r w:rsidR="00072225" w:rsidRPr="000341F0">
        <w:t xml:space="preserve">; </w:t>
      </w:r>
      <w:r w:rsidR="00072225" w:rsidRPr="000341F0">
        <w:tab/>
      </w:r>
      <w:proofErr w:type="spellStart"/>
      <w:r w:rsidR="00072225" w:rsidRPr="000341F0">
        <w:t>Gal</w:t>
      </w:r>
      <w:proofErr w:type="spellEnd"/>
      <w:r w:rsidR="00072225" w:rsidRPr="000341F0">
        <w:t xml:space="preserve"> 3–6 (osservare continuità e discontinuità argomentative rispetto a Rm 1–4); </w:t>
      </w:r>
      <w:proofErr w:type="spellStart"/>
      <w:r w:rsidRPr="000341F0">
        <w:t>Gc</w:t>
      </w:r>
      <w:proofErr w:type="spellEnd"/>
      <w:r w:rsidRPr="000341F0">
        <w:t xml:space="preserve"> 2,14-26</w:t>
      </w:r>
      <w:r w:rsidR="00072225" w:rsidRPr="000341F0">
        <w:t xml:space="preserve"> (osservare in che rapporto stanno fede e opere)</w:t>
      </w:r>
    </w:p>
    <w:p w14:paraId="4D9122A7" w14:textId="77777777" w:rsidR="0070293C" w:rsidRPr="000341F0" w:rsidRDefault="0070293C" w:rsidP="0070293C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A. Martin – C. Broccardo – M. Girolami</w:t>
      </w:r>
      <w:r w:rsidRPr="000341F0">
        <w:t xml:space="preserve">, </w:t>
      </w:r>
      <w:r w:rsidRPr="000341F0">
        <w:rPr>
          <w:i/>
        </w:rPr>
        <w:t>Edificare sul fondamento</w:t>
      </w:r>
      <w:r w:rsidRPr="000341F0">
        <w:t>, 341-365</w:t>
      </w:r>
      <w:r w:rsidR="00072225" w:rsidRPr="000341F0">
        <w:t xml:space="preserve"> (per accostare </w:t>
      </w:r>
      <w:proofErr w:type="spellStart"/>
      <w:r w:rsidR="00072225" w:rsidRPr="000341F0">
        <w:t>Gc</w:t>
      </w:r>
      <w:proofErr w:type="spellEnd"/>
      <w:r w:rsidR="00072225" w:rsidRPr="000341F0">
        <w:t>)</w:t>
      </w:r>
    </w:p>
    <w:p w14:paraId="53EB521C" w14:textId="77777777" w:rsidR="0070293C" w:rsidRPr="000341F0" w:rsidRDefault="0070293C" w:rsidP="009C604C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2</w:t>
      </w:r>
      <w:r w:rsidR="009C604C" w:rsidRPr="000341F0">
        <w:t>01-229</w:t>
      </w:r>
      <w:r w:rsidRPr="000341F0">
        <w:t xml:space="preserve"> (</w:t>
      </w:r>
      <w:r w:rsidR="009C604C" w:rsidRPr="000341F0">
        <w:t xml:space="preserve">per uno sguardo complessivo a </w:t>
      </w:r>
      <w:proofErr w:type="spellStart"/>
      <w:r w:rsidR="009C604C" w:rsidRPr="000341F0">
        <w:t>Gal</w:t>
      </w:r>
      <w:proofErr w:type="spellEnd"/>
      <w:r w:rsidR="009C604C" w:rsidRPr="000341F0">
        <w:t>; prestare attenzione al tema della figliolanza abramitica</w:t>
      </w:r>
      <w:r w:rsidRPr="000341F0">
        <w:t>)</w:t>
      </w:r>
    </w:p>
    <w:p w14:paraId="05B9D62A" w14:textId="77777777" w:rsidR="0070293C" w:rsidRPr="000341F0" w:rsidRDefault="0070293C" w:rsidP="0070293C">
      <w:pPr>
        <w:spacing w:after="120"/>
      </w:pPr>
    </w:p>
    <w:p w14:paraId="4559C281" w14:textId="77777777" w:rsidR="00452FE2" w:rsidRPr="000341F0" w:rsidRDefault="00452FE2" w:rsidP="0070293C">
      <w:pPr>
        <w:spacing w:after="120"/>
      </w:pPr>
    </w:p>
    <w:p w14:paraId="1F87A003" w14:textId="77777777" w:rsidR="00725EEB" w:rsidRPr="000341F0" w:rsidRDefault="00452FE2" w:rsidP="0070293C">
      <w:pPr>
        <w:spacing w:after="120"/>
        <w:rPr>
          <w:b/>
          <w:i/>
        </w:rPr>
      </w:pPr>
      <w:r w:rsidRPr="000341F0">
        <w:rPr>
          <w:b/>
          <w:i/>
        </w:rPr>
        <w:t>Amore di Dio e salvezza</w:t>
      </w:r>
      <w:r w:rsidR="00027A39" w:rsidRPr="000341F0">
        <w:rPr>
          <w:b/>
          <w:i/>
        </w:rPr>
        <w:t>: la vita del credente con Cristo e nello Spirito</w:t>
      </w:r>
      <w:r w:rsidR="000E177F" w:rsidRPr="000341F0">
        <w:rPr>
          <w:b/>
          <w:i/>
        </w:rPr>
        <w:t xml:space="preserve"> (Rm 5–8)</w:t>
      </w:r>
    </w:p>
    <w:p w14:paraId="31126211" w14:textId="77777777" w:rsidR="00452FE2" w:rsidRPr="000341F0" w:rsidRDefault="00452FE2" w:rsidP="0070293C">
      <w:pPr>
        <w:spacing w:after="120"/>
      </w:pPr>
    </w:p>
    <w:p w14:paraId="2948EAE3" w14:textId="1A4D59B3" w:rsidR="000E177F" w:rsidRPr="000341F0" w:rsidRDefault="000F0EA2" w:rsidP="000E177F">
      <w:pPr>
        <w:pStyle w:val="Paragrafoelenco"/>
        <w:numPr>
          <w:ilvl w:val="0"/>
          <w:numId w:val="1"/>
        </w:numPr>
        <w:spacing w:after="120"/>
        <w:ind w:left="426"/>
      </w:pPr>
      <w:r>
        <w:rPr>
          <w:b/>
        </w:rPr>
        <w:t>10</w:t>
      </w:r>
      <w:r w:rsidR="008B7337">
        <w:rPr>
          <w:b/>
        </w:rPr>
        <w:t xml:space="preserve"> aprile</w:t>
      </w:r>
    </w:p>
    <w:p w14:paraId="6D67CF98" w14:textId="77777777" w:rsidR="000E177F" w:rsidRPr="000341F0" w:rsidRDefault="000E177F" w:rsidP="000E177F">
      <w:pPr>
        <w:pStyle w:val="Paragrafoelenco"/>
        <w:spacing w:after="120"/>
        <w:ind w:left="426"/>
      </w:pPr>
      <w:r w:rsidRPr="000341F0">
        <w:t>Morti e risorti con Cristo, nuovo Adamo</w:t>
      </w:r>
    </w:p>
    <w:p w14:paraId="4293DED9" w14:textId="77777777" w:rsidR="000E177F" w:rsidRPr="000341F0" w:rsidRDefault="000E177F" w:rsidP="000120EF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9C604C" w:rsidRPr="000341F0">
        <w:t xml:space="preserve">leggere </w:t>
      </w:r>
      <w:r w:rsidRPr="000341F0">
        <w:t>Rm 5,1–7,6</w:t>
      </w:r>
    </w:p>
    <w:p w14:paraId="3DD90293" w14:textId="77777777" w:rsidR="00506DDC" w:rsidRPr="000341F0" w:rsidRDefault="000120EF" w:rsidP="000120EF">
      <w:pPr>
        <w:pStyle w:val="Paragrafoelenco"/>
        <w:spacing w:after="120"/>
        <w:ind w:left="2846"/>
      </w:pP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250-259 (per uno sguardo complessivo a Rm 5–7)</w:t>
      </w:r>
    </w:p>
    <w:p w14:paraId="49448FC7" w14:textId="77777777" w:rsidR="000E177F" w:rsidRPr="000341F0" w:rsidRDefault="000E177F" w:rsidP="000E177F">
      <w:pPr>
        <w:pStyle w:val="Paragrafoelenco"/>
        <w:spacing w:after="120"/>
        <w:ind w:left="426"/>
      </w:pPr>
    </w:p>
    <w:p w14:paraId="664C9EFB" w14:textId="398FF28B" w:rsidR="008714AF" w:rsidRPr="000341F0" w:rsidRDefault="00061E8A" w:rsidP="000E177F">
      <w:pPr>
        <w:pStyle w:val="Paragrafoelenco"/>
        <w:numPr>
          <w:ilvl w:val="0"/>
          <w:numId w:val="1"/>
        </w:numPr>
        <w:spacing w:after="120"/>
        <w:ind w:left="426"/>
        <w:rPr>
          <w:b/>
        </w:rPr>
      </w:pPr>
      <w:r>
        <w:rPr>
          <w:b/>
        </w:rPr>
        <w:t>1</w:t>
      </w:r>
      <w:r w:rsidR="000F0EA2">
        <w:rPr>
          <w:b/>
        </w:rPr>
        <w:t>5 maggio</w:t>
      </w:r>
    </w:p>
    <w:p w14:paraId="247BED49" w14:textId="77777777" w:rsidR="000E177F" w:rsidRPr="000341F0" w:rsidRDefault="000E177F" w:rsidP="008714AF">
      <w:pPr>
        <w:pStyle w:val="Paragrafoelenco"/>
        <w:spacing w:after="120"/>
        <w:ind w:left="426"/>
      </w:pPr>
      <w:r w:rsidRPr="000341F0">
        <w:t>Dal dominio del peccato alla vita nuova nello Spirito</w:t>
      </w:r>
    </w:p>
    <w:p w14:paraId="414AC4CA" w14:textId="77777777" w:rsidR="000E177F" w:rsidRPr="000341F0" w:rsidRDefault="000E177F" w:rsidP="000E177F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9C604C" w:rsidRPr="000341F0">
        <w:t xml:space="preserve">leggere </w:t>
      </w:r>
      <w:r w:rsidRPr="000341F0">
        <w:t>Rm 7,7–8,39</w:t>
      </w:r>
    </w:p>
    <w:p w14:paraId="6C6C46DB" w14:textId="77777777" w:rsidR="000120EF" w:rsidRPr="000341F0" w:rsidRDefault="000120EF" w:rsidP="000120EF">
      <w:pPr>
        <w:pStyle w:val="Paragrafoelenco"/>
        <w:spacing w:after="120"/>
        <w:ind w:left="2832" w:firstLine="14"/>
      </w:pPr>
      <w:r w:rsidRPr="000341F0">
        <w:rPr>
          <w:rFonts w:cs="Times New Roman (Corpo CS)"/>
          <w:smallCaps/>
        </w:rPr>
        <w:t>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274-296 (per cogliere il messaggio di Rm)</w:t>
      </w:r>
    </w:p>
    <w:p w14:paraId="10E738B9" w14:textId="77777777" w:rsidR="000E177F" w:rsidRPr="000341F0" w:rsidRDefault="000E177F" w:rsidP="000E177F">
      <w:pPr>
        <w:pStyle w:val="Paragrafoelenco"/>
        <w:spacing w:after="120"/>
        <w:ind w:left="426"/>
      </w:pPr>
    </w:p>
    <w:p w14:paraId="1177B9BF" w14:textId="77777777" w:rsidR="000E177F" w:rsidRPr="000341F0" w:rsidRDefault="000E177F" w:rsidP="000E177F">
      <w:pPr>
        <w:pStyle w:val="Paragrafoelenco"/>
        <w:spacing w:after="120"/>
        <w:ind w:left="426"/>
      </w:pPr>
    </w:p>
    <w:p w14:paraId="391D9221" w14:textId="77777777" w:rsidR="00452FE2" w:rsidRPr="000341F0" w:rsidRDefault="00452FE2" w:rsidP="0070293C">
      <w:pPr>
        <w:spacing w:after="120"/>
      </w:pPr>
    </w:p>
    <w:p w14:paraId="3E7BC93D" w14:textId="77777777" w:rsidR="0070293C" w:rsidRPr="000341F0" w:rsidRDefault="0070293C" w:rsidP="0070293C">
      <w:pPr>
        <w:keepNext/>
        <w:spacing w:after="120"/>
        <w:rPr>
          <w:b/>
          <w:i/>
        </w:rPr>
      </w:pPr>
      <w:r w:rsidRPr="000341F0">
        <w:rPr>
          <w:b/>
          <w:i/>
        </w:rPr>
        <w:t>Abbiamo un grande sommo sacerdote</w:t>
      </w:r>
      <w:r w:rsidR="00725EEB" w:rsidRPr="000341F0">
        <w:rPr>
          <w:b/>
          <w:i/>
        </w:rPr>
        <w:t xml:space="preserve">: la </w:t>
      </w:r>
      <w:r w:rsidR="00027A39" w:rsidRPr="000341F0">
        <w:rPr>
          <w:b/>
          <w:i/>
        </w:rPr>
        <w:t>visione soteriologica di</w:t>
      </w:r>
      <w:r w:rsidR="00725EEB" w:rsidRPr="000341F0">
        <w:rPr>
          <w:b/>
          <w:i/>
        </w:rPr>
        <w:t xml:space="preserve"> </w:t>
      </w:r>
      <w:r w:rsidR="008714AF" w:rsidRPr="000341F0">
        <w:rPr>
          <w:b/>
          <w:i/>
        </w:rPr>
        <w:t>E</w:t>
      </w:r>
      <w:r w:rsidR="00725EEB" w:rsidRPr="000341F0">
        <w:rPr>
          <w:b/>
          <w:i/>
        </w:rPr>
        <w:t>brei</w:t>
      </w:r>
    </w:p>
    <w:p w14:paraId="2DE40D6A" w14:textId="77777777" w:rsidR="0070293C" w:rsidRPr="000341F0" w:rsidRDefault="0070293C" w:rsidP="0070293C">
      <w:pPr>
        <w:keepNext/>
        <w:spacing w:after="120"/>
        <w:rPr>
          <w:b/>
          <w:i/>
        </w:rPr>
      </w:pPr>
    </w:p>
    <w:p w14:paraId="20E376B3" w14:textId="0D77BE64" w:rsidR="0070293C" w:rsidRPr="000341F0" w:rsidRDefault="000F0EA2" w:rsidP="0070293C">
      <w:pPr>
        <w:pStyle w:val="Paragrafoelenco"/>
        <w:keepNext/>
        <w:numPr>
          <w:ilvl w:val="0"/>
          <w:numId w:val="1"/>
        </w:numPr>
        <w:spacing w:after="120"/>
        <w:ind w:left="426"/>
        <w:rPr>
          <w:b/>
        </w:rPr>
      </w:pPr>
      <w:r>
        <w:rPr>
          <w:b/>
        </w:rPr>
        <w:t>22</w:t>
      </w:r>
      <w:r w:rsidR="008714AF" w:rsidRPr="000341F0">
        <w:rPr>
          <w:b/>
        </w:rPr>
        <w:t xml:space="preserve"> maggio</w:t>
      </w:r>
    </w:p>
    <w:p w14:paraId="514D66AD" w14:textId="77777777" w:rsidR="0070293C" w:rsidRPr="000341F0" w:rsidRDefault="00415E3B" w:rsidP="0070293C">
      <w:pPr>
        <w:pStyle w:val="Paragrafoelenco"/>
        <w:keepNext/>
        <w:spacing w:after="120"/>
        <w:ind w:left="426"/>
      </w:pPr>
      <w:r w:rsidRPr="000341F0">
        <w:t>Cristo, unico mediatore tra Dio e gli uomini</w:t>
      </w:r>
    </w:p>
    <w:p w14:paraId="2168D6C9" w14:textId="77777777" w:rsidR="0070293C" w:rsidRPr="000341F0" w:rsidRDefault="0070293C" w:rsidP="00BF6862">
      <w:pPr>
        <w:pStyle w:val="Paragrafoelenco"/>
        <w:keepNext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BF6862" w:rsidRPr="000341F0">
        <w:t xml:space="preserve">leggere </w:t>
      </w:r>
      <w:proofErr w:type="spellStart"/>
      <w:r w:rsidRPr="000341F0">
        <w:t>Eb</w:t>
      </w:r>
      <w:proofErr w:type="spellEnd"/>
      <w:r w:rsidR="00415E3B" w:rsidRPr="000341F0">
        <w:t xml:space="preserve"> 1,1–2,1</w:t>
      </w:r>
      <w:r w:rsidR="00725EEB" w:rsidRPr="000341F0">
        <w:t>8</w:t>
      </w:r>
    </w:p>
    <w:p w14:paraId="4E04B1FD" w14:textId="77777777" w:rsidR="0070293C" w:rsidRPr="000341F0" w:rsidRDefault="0070293C" w:rsidP="0070293C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A. Martin – C. Broccardo – M. Girolami</w:t>
      </w:r>
      <w:r w:rsidRPr="000341F0">
        <w:t xml:space="preserve">, </w:t>
      </w:r>
      <w:r w:rsidRPr="000341F0">
        <w:rPr>
          <w:i/>
        </w:rPr>
        <w:t>Edificare sul fondamento</w:t>
      </w:r>
      <w:r w:rsidRPr="000341F0">
        <w:t>, 247-</w:t>
      </w:r>
      <w:r w:rsidR="00BF6862" w:rsidRPr="000341F0">
        <w:t xml:space="preserve">272 (per accostarsi a </w:t>
      </w:r>
      <w:proofErr w:type="spellStart"/>
      <w:r w:rsidR="00BF6862" w:rsidRPr="000341F0">
        <w:t>Eb</w:t>
      </w:r>
      <w:proofErr w:type="spellEnd"/>
      <w:r w:rsidR="00BF6862" w:rsidRPr="000341F0">
        <w:t>)</w:t>
      </w:r>
    </w:p>
    <w:p w14:paraId="252D1000" w14:textId="77777777" w:rsidR="00415E3B" w:rsidRPr="000341F0" w:rsidRDefault="00415E3B" w:rsidP="0070293C">
      <w:pPr>
        <w:pStyle w:val="Paragrafoelenco"/>
        <w:spacing w:after="120"/>
        <w:ind w:left="2832"/>
      </w:pPr>
    </w:p>
    <w:p w14:paraId="4CCBA8B7" w14:textId="4C2B1542" w:rsidR="00725EEB" w:rsidRPr="000341F0" w:rsidRDefault="008B7337" w:rsidP="00415E3B">
      <w:pPr>
        <w:pStyle w:val="Paragrafoelenco"/>
        <w:numPr>
          <w:ilvl w:val="0"/>
          <w:numId w:val="1"/>
        </w:numPr>
        <w:spacing w:after="120"/>
        <w:ind w:left="426"/>
        <w:rPr>
          <w:b/>
        </w:rPr>
      </w:pPr>
      <w:r>
        <w:rPr>
          <w:b/>
        </w:rPr>
        <w:t>2</w:t>
      </w:r>
      <w:r w:rsidR="000F0EA2">
        <w:rPr>
          <w:b/>
        </w:rPr>
        <w:t>9</w:t>
      </w:r>
      <w:r>
        <w:rPr>
          <w:b/>
        </w:rPr>
        <w:t xml:space="preserve"> maggio</w:t>
      </w:r>
    </w:p>
    <w:p w14:paraId="3C1450B8" w14:textId="77777777" w:rsidR="00415E3B" w:rsidRPr="000341F0" w:rsidRDefault="00725EEB" w:rsidP="00725EEB">
      <w:pPr>
        <w:pStyle w:val="Paragrafoelenco"/>
        <w:spacing w:after="120"/>
        <w:ind w:left="426"/>
      </w:pPr>
      <w:r w:rsidRPr="000341F0">
        <w:t>Un sommo sacerdote degno di fede e misericordioso</w:t>
      </w:r>
    </w:p>
    <w:p w14:paraId="72696D52" w14:textId="77777777" w:rsidR="00725EEB" w:rsidRPr="000341F0" w:rsidRDefault="00725EEB" w:rsidP="00725EEB">
      <w:pPr>
        <w:pStyle w:val="Paragrafoelenco"/>
        <w:keepNext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BF6862" w:rsidRPr="000341F0">
        <w:t xml:space="preserve">leggere </w:t>
      </w:r>
      <w:proofErr w:type="spellStart"/>
      <w:r w:rsidRPr="000341F0">
        <w:t>Eb</w:t>
      </w:r>
      <w:proofErr w:type="spellEnd"/>
      <w:r w:rsidRPr="000341F0">
        <w:t xml:space="preserve"> 3,1–5,10</w:t>
      </w:r>
    </w:p>
    <w:p w14:paraId="5193D1C2" w14:textId="77777777" w:rsidR="00BF6862" w:rsidRPr="000341F0" w:rsidRDefault="00BF6862" w:rsidP="00BF6862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A. Martin – C. Broccardo – M. Girolami</w:t>
      </w:r>
      <w:r w:rsidRPr="000341F0">
        <w:t xml:space="preserve">, </w:t>
      </w:r>
      <w:r w:rsidRPr="000341F0">
        <w:rPr>
          <w:i/>
        </w:rPr>
        <w:t>Edificare sul fondamento</w:t>
      </w:r>
      <w:r w:rsidRPr="000341F0">
        <w:t xml:space="preserve">, 272-290 (per accostarsi a </w:t>
      </w:r>
      <w:proofErr w:type="spellStart"/>
      <w:r w:rsidRPr="000341F0">
        <w:t>Eb</w:t>
      </w:r>
      <w:proofErr w:type="spellEnd"/>
      <w:r w:rsidRPr="000341F0">
        <w:t xml:space="preserve"> 3,1–5,10)</w:t>
      </w:r>
    </w:p>
    <w:p w14:paraId="2EE2D9C4" w14:textId="77777777" w:rsidR="00725EEB" w:rsidRPr="000341F0" w:rsidRDefault="00725EEB" w:rsidP="00725EEB">
      <w:pPr>
        <w:pStyle w:val="Paragrafoelenco"/>
        <w:spacing w:after="120"/>
        <w:ind w:left="426"/>
      </w:pPr>
    </w:p>
    <w:p w14:paraId="4FC90952" w14:textId="4CAA13F1" w:rsidR="00725EEB" w:rsidRPr="000341F0" w:rsidRDefault="000F0EA2" w:rsidP="00415E3B">
      <w:pPr>
        <w:pStyle w:val="Paragrafoelenco"/>
        <w:numPr>
          <w:ilvl w:val="0"/>
          <w:numId w:val="1"/>
        </w:numPr>
        <w:spacing w:after="120"/>
        <w:ind w:left="426"/>
        <w:rPr>
          <w:b/>
        </w:rPr>
      </w:pPr>
      <w:r>
        <w:rPr>
          <w:b/>
        </w:rPr>
        <w:t>Ad libitum</w:t>
      </w:r>
    </w:p>
    <w:p w14:paraId="6E7775D0" w14:textId="77777777" w:rsidR="00725EEB" w:rsidRPr="000341F0" w:rsidRDefault="00725EEB" w:rsidP="00725EEB">
      <w:pPr>
        <w:pStyle w:val="Paragrafoelenco"/>
        <w:spacing w:after="120"/>
        <w:ind w:left="426"/>
      </w:pPr>
      <w:r w:rsidRPr="000341F0">
        <w:t>Il sacrificio di Cristo e la sua consacrazione sacerdotale</w:t>
      </w:r>
    </w:p>
    <w:p w14:paraId="77EFA365" w14:textId="77777777" w:rsidR="00725EEB" w:rsidRPr="000341F0" w:rsidRDefault="00725EEB" w:rsidP="00725EEB">
      <w:pPr>
        <w:pStyle w:val="Paragrafoelenco"/>
        <w:spacing w:after="120"/>
        <w:ind w:left="426"/>
      </w:pPr>
      <w:r w:rsidRPr="000341F0">
        <w:rPr>
          <w:u w:val="single"/>
        </w:rPr>
        <w:t>Per preparare la lezione</w:t>
      </w:r>
      <w:r w:rsidRPr="000341F0">
        <w:t>:</w:t>
      </w:r>
      <w:r w:rsidRPr="000341F0">
        <w:tab/>
      </w:r>
      <w:r w:rsidR="00BF6862" w:rsidRPr="000341F0">
        <w:t xml:space="preserve">leggere </w:t>
      </w:r>
      <w:proofErr w:type="spellStart"/>
      <w:r w:rsidRPr="000341F0">
        <w:t>Eb</w:t>
      </w:r>
      <w:proofErr w:type="spellEnd"/>
      <w:r w:rsidRPr="000341F0">
        <w:t xml:space="preserve"> 5,11–</w:t>
      </w:r>
      <w:r w:rsidR="00452FE2" w:rsidRPr="000341F0">
        <w:t>10,18</w:t>
      </w:r>
    </w:p>
    <w:p w14:paraId="3F5C5D0B" w14:textId="77777777" w:rsidR="00BF6862" w:rsidRPr="000341F0" w:rsidRDefault="00BF6862" w:rsidP="00BF6862">
      <w:pPr>
        <w:pStyle w:val="Paragrafoelenco"/>
        <w:spacing w:after="120"/>
        <w:ind w:left="2832"/>
      </w:pPr>
      <w:r w:rsidRPr="000341F0">
        <w:rPr>
          <w:rFonts w:cs="Times New Roman (Corpo CS)"/>
          <w:smallCaps/>
        </w:rPr>
        <w:t>A. Martin – C. Broccardo – M. Girolami</w:t>
      </w:r>
      <w:r w:rsidRPr="000341F0">
        <w:t xml:space="preserve">, </w:t>
      </w:r>
      <w:r w:rsidRPr="000341F0">
        <w:rPr>
          <w:i/>
        </w:rPr>
        <w:t>Edificare sul fondamento</w:t>
      </w:r>
      <w:r w:rsidRPr="000341F0">
        <w:t xml:space="preserve">, 290-311 (per accostarsi a </w:t>
      </w:r>
      <w:proofErr w:type="spellStart"/>
      <w:r w:rsidRPr="000341F0">
        <w:t>Eb</w:t>
      </w:r>
      <w:proofErr w:type="spellEnd"/>
      <w:r w:rsidRPr="000341F0">
        <w:t xml:space="preserve"> 5,11–10,18); 311-338 (per accostare la parte esortativa della lettera e i suoi temi teologici)</w:t>
      </w:r>
    </w:p>
    <w:p w14:paraId="556A3281" w14:textId="77777777" w:rsidR="00415E3B" w:rsidRPr="000341F0" w:rsidRDefault="00415E3B" w:rsidP="00415E3B">
      <w:pPr>
        <w:pStyle w:val="Paragrafoelenco"/>
        <w:spacing w:after="120"/>
        <w:ind w:left="426"/>
      </w:pPr>
    </w:p>
    <w:p w14:paraId="662071F3" w14:textId="77777777" w:rsidR="0070293C" w:rsidRPr="000341F0" w:rsidRDefault="0070293C" w:rsidP="0070293C">
      <w:pPr>
        <w:spacing w:after="120"/>
      </w:pPr>
    </w:p>
    <w:p w14:paraId="05C0777C" w14:textId="77777777" w:rsidR="008714AF" w:rsidRPr="000341F0" w:rsidRDefault="008714AF" w:rsidP="008714AF">
      <w:pPr>
        <w:spacing w:after="120"/>
        <w:ind w:left="66"/>
      </w:pPr>
      <w:r w:rsidRPr="000341F0">
        <w:t xml:space="preserve">N.B. </w:t>
      </w:r>
      <w:r w:rsidR="00027A39" w:rsidRPr="000341F0">
        <w:rPr>
          <w:u w:val="single"/>
        </w:rPr>
        <w:t>Per l’esame vanno preparati personalmente i</w:t>
      </w:r>
      <w:r w:rsidR="00BF6862" w:rsidRPr="000341F0">
        <w:rPr>
          <w:u w:val="single"/>
        </w:rPr>
        <w:t xml:space="preserve"> seguenti testi</w:t>
      </w:r>
      <w:r w:rsidRPr="000341F0">
        <w:t>:</w:t>
      </w:r>
    </w:p>
    <w:p w14:paraId="43B47B5B" w14:textId="77777777" w:rsidR="008714AF" w:rsidRPr="000341F0" w:rsidRDefault="008714AF" w:rsidP="000E7DB9">
      <w:pPr>
        <w:pStyle w:val="Paragrafoelenco"/>
        <w:numPr>
          <w:ilvl w:val="0"/>
          <w:numId w:val="12"/>
        </w:numPr>
        <w:spacing w:after="120"/>
      </w:pPr>
      <w:r w:rsidRPr="000341F0">
        <w:t>1Ts</w:t>
      </w:r>
      <w:r w:rsidRPr="000341F0">
        <w:rPr>
          <w:rFonts w:cs="Times New Roman (Corpo CS)"/>
          <w:smallCaps/>
        </w:rPr>
        <w:t>: A. Pitta</w:t>
      </w:r>
      <w:r w:rsidRPr="000341F0">
        <w:t xml:space="preserve">, </w:t>
      </w:r>
      <w:r w:rsidRPr="000341F0">
        <w:rPr>
          <w:i/>
        </w:rPr>
        <w:t>L’evangelo di Paolo</w:t>
      </w:r>
      <w:r w:rsidRPr="000341F0">
        <w:t>, 73-97</w:t>
      </w:r>
    </w:p>
    <w:p w14:paraId="7DED2B72" w14:textId="77777777" w:rsidR="000E7DB9" w:rsidRPr="000341F0" w:rsidRDefault="000E7DB9" w:rsidP="000E7DB9">
      <w:pPr>
        <w:pStyle w:val="Paragrafoelenco"/>
        <w:numPr>
          <w:ilvl w:val="0"/>
          <w:numId w:val="12"/>
        </w:numPr>
        <w:spacing w:after="120"/>
      </w:pPr>
      <w:r w:rsidRPr="000341F0">
        <w:t xml:space="preserve">Rm 12–16: </w:t>
      </w:r>
      <w:r w:rsidRPr="000341F0">
        <w:rPr>
          <w:i/>
        </w:rPr>
        <w:t>Ibid.</w:t>
      </w:r>
      <w:r w:rsidRPr="000341F0">
        <w:t>, 267-274</w:t>
      </w:r>
    </w:p>
    <w:p w14:paraId="0EA8A901" w14:textId="77777777" w:rsidR="008714AF" w:rsidRPr="000341F0" w:rsidRDefault="008714AF" w:rsidP="008714AF">
      <w:pPr>
        <w:pStyle w:val="Paragrafoelenco"/>
        <w:numPr>
          <w:ilvl w:val="0"/>
          <w:numId w:val="12"/>
        </w:numPr>
        <w:spacing w:after="120"/>
      </w:pPr>
      <w:proofErr w:type="spellStart"/>
      <w:r w:rsidRPr="000341F0">
        <w:t>Fl</w:t>
      </w:r>
      <w:proofErr w:type="spellEnd"/>
      <w:r w:rsidRPr="000341F0">
        <w:t xml:space="preserve">: </w:t>
      </w:r>
      <w:r w:rsidR="000E7DB9" w:rsidRPr="000341F0">
        <w:rPr>
          <w:rFonts w:cs="Times New Roman (Corpo CS)"/>
          <w:smallCaps/>
        </w:rPr>
        <w:t>A. Pitta</w:t>
      </w:r>
      <w:r w:rsidR="000E7DB9" w:rsidRPr="000341F0">
        <w:t xml:space="preserve">, </w:t>
      </w:r>
      <w:r w:rsidR="000E7DB9" w:rsidRPr="000341F0">
        <w:rPr>
          <w:i/>
        </w:rPr>
        <w:t>Ibid.</w:t>
      </w:r>
      <w:r w:rsidR="000E7DB9" w:rsidRPr="000341F0">
        <w:t>,</w:t>
      </w:r>
      <w:r w:rsidRPr="000341F0">
        <w:t xml:space="preserve"> 301-314</w:t>
      </w:r>
    </w:p>
    <w:p w14:paraId="7768571D" w14:textId="77777777" w:rsidR="008714AF" w:rsidRPr="000341F0" w:rsidRDefault="008714AF" w:rsidP="008714AF">
      <w:pPr>
        <w:pStyle w:val="Paragrafoelenco"/>
        <w:numPr>
          <w:ilvl w:val="0"/>
          <w:numId w:val="12"/>
        </w:numPr>
        <w:spacing w:after="120"/>
      </w:pPr>
      <w:r w:rsidRPr="000341F0">
        <w:t xml:space="preserve">1Pt: </w:t>
      </w:r>
      <w:r w:rsidRPr="000341F0">
        <w:rPr>
          <w:rFonts w:cs="Times New Roman (Corpo CS)"/>
          <w:smallCaps/>
        </w:rPr>
        <w:t>A. Martin – C. Broccardo – M. Girolami</w:t>
      </w:r>
      <w:r w:rsidRPr="000341F0">
        <w:t xml:space="preserve">, </w:t>
      </w:r>
      <w:r w:rsidRPr="000341F0">
        <w:rPr>
          <w:i/>
        </w:rPr>
        <w:t>Edificare sul fondamento</w:t>
      </w:r>
      <w:r w:rsidRPr="000341F0">
        <w:t>, 367-405</w:t>
      </w:r>
    </w:p>
    <w:p w14:paraId="78E2E5DF" w14:textId="77777777" w:rsidR="008714AF" w:rsidRPr="000341F0" w:rsidRDefault="008714AF" w:rsidP="008714AF">
      <w:pPr>
        <w:pStyle w:val="Paragrafoelenco"/>
        <w:numPr>
          <w:ilvl w:val="0"/>
          <w:numId w:val="12"/>
        </w:numPr>
        <w:spacing w:after="120"/>
      </w:pPr>
      <w:r w:rsidRPr="000341F0">
        <w:t xml:space="preserve">2Pt: </w:t>
      </w:r>
      <w:r w:rsidRPr="000341F0">
        <w:rPr>
          <w:i/>
        </w:rPr>
        <w:t>Ibid.</w:t>
      </w:r>
      <w:r w:rsidRPr="000341F0">
        <w:t>, 407-433</w:t>
      </w:r>
    </w:p>
    <w:p w14:paraId="3399A342" w14:textId="77777777" w:rsidR="008714AF" w:rsidRPr="000341F0" w:rsidRDefault="008714AF" w:rsidP="008714AF">
      <w:pPr>
        <w:pStyle w:val="Paragrafoelenco"/>
        <w:numPr>
          <w:ilvl w:val="0"/>
          <w:numId w:val="12"/>
        </w:numPr>
        <w:spacing w:after="120"/>
      </w:pPr>
      <w:r w:rsidRPr="000341F0">
        <w:t xml:space="preserve">Gd: </w:t>
      </w:r>
      <w:r w:rsidRPr="000341F0">
        <w:rPr>
          <w:i/>
        </w:rPr>
        <w:t>Ibid.</w:t>
      </w:r>
      <w:r w:rsidRPr="000341F0">
        <w:t>, 435-444</w:t>
      </w:r>
    </w:p>
    <w:p w14:paraId="2818EF93" w14:textId="77777777" w:rsidR="008714AF" w:rsidRPr="000341F0" w:rsidRDefault="008714AF" w:rsidP="0070293C">
      <w:pPr>
        <w:spacing w:after="120"/>
      </w:pPr>
    </w:p>
    <w:p w14:paraId="5FAB90A6" w14:textId="77777777" w:rsidR="0070293C" w:rsidRPr="000341F0" w:rsidRDefault="0070293C" w:rsidP="0070293C">
      <w:pPr>
        <w:spacing w:after="120"/>
      </w:pPr>
    </w:p>
    <w:p w14:paraId="53D91DA0" w14:textId="77777777" w:rsidR="0070293C" w:rsidRPr="000341F0" w:rsidRDefault="0070293C" w:rsidP="0070293C">
      <w:pPr>
        <w:pStyle w:val="Paragrafoelenco"/>
        <w:spacing w:after="120"/>
        <w:ind w:left="786"/>
        <w:rPr>
          <w:rFonts w:cs="Times New Roman (Corpo CS)"/>
          <w:b/>
          <w:smallCaps/>
          <w:sz w:val="28"/>
          <w:szCs w:val="28"/>
        </w:rPr>
      </w:pPr>
      <w:r w:rsidRPr="000341F0">
        <w:rPr>
          <w:rFonts w:cs="Times New Roman (Corpo CS)"/>
          <w:b/>
          <w:smallCaps/>
          <w:sz w:val="28"/>
          <w:szCs w:val="28"/>
        </w:rPr>
        <w:t>Bibliografia</w:t>
      </w:r>
    </w:p>
    <w:p w14:paraId="4B525D7D" w14:textId="77777777" w:rsidR="0070293C" w:rsidRPr="000341F0" w:rsidRDefault="0070293C" w:rsidP="0070293C">
      <w:pPr>
        <w:spacing w:after="120"/>
        <w:ind w:left="66"/>
      </w:pPr>
    </w:p>
    <w:p w14:paraId="31D96080" w14:textId="77777777" w:rsidR="0070293C" w:rsidRPr="00384EFD" w:rsidRDefault="0070293C" w:rsidP="0070293C">
      <w:pPr>
        <w:spacing w:after="120"/>
      </w:pPr>
      <w:r w:rsidRPr="00384EFD">
        <w:rPr>
          <w:rFonts w:cs="Times New Roman (Corpo CS)"/>
          <w:smallCaps/>
        </w:rPr>
        <w:t>A. Martin – C. Broccardo – M. Girolami</w:t>
      </w:r>
      <w:r w:rsidRPr="00384EFD">
        <w:t xml:space="preserve">, </w:t>
      </w:r>
      <w:r w:rsidRPr="00384EFD">
        <w:rPr>
          <w:i/>
        </w:rPr>
        <w:t>Edificare sul fondamento</w:t>
      </w:r>
      <w:r w:rsidRPr="00384EFD">
        <w:t>. Introduzione alle lettere deuteropaoline e alle lettere cattoliche non giovannee (</w:t>
      </w:r>
      <w:proofErr w:type="spellStart"/>
      <w:r w:rsidRPr="00384EFD">
        <w:t>Graphé</w:t>
      </w:r>
      <w:proofErr w:type="spellEnd"/>
      <w:r w:rsidRPr="00384EFD">
        <w:t xml:space="preserve"> 8; Torino 2015)</w:t>
      </w:r>
    </w:p>
    <w:p w14:paraId="7B57CB0A" w14:textId="77777777" w:rsidR="000E7DB9" w:rsidRPr="00384EFD" w:rsidRDefault="000E7DB9" w:rsidP="0070293C">
      <w:pPr>
        <w:spacing w:after="120"/>
      </w:pPr>
      <w:r w:rsidRPr="00384EFD">
        <w:rPr>
          <w:rFonts w:cs="Times New Roman (Corpo CS)"/>
          <w:smallCaps/>
        </w:rPr>
        <w:t xml:space="preserve">D. </w:t>
      </w:r>
      <w:proofErr w:type="spellStart"/>
      <w:r w:rsidRPr="00384EFD">
        <w:rPr>
          <w:rFonts w:cs="Times New Roman (Corpo CS)"/>
          <w:smallCaps/>
        </w:rPr>
        <w:t>Marguerat</w:t>
      </w:r>
      <w:proofErr w:type="spellEnd"/>
      <w:r w:rsidRPr="00384EFD">
        <w:rPr>
          <w:rFonts w:cs="Times New Roman (Corpo CS)"/>
          <w:smallCaps/>
        </w:rPr>
        <w:t xml:space="preserve">, </w:t>
      </w:r>
      <w:r w:rsidRPr="00384EFD">
        <w:rPr>
          <w:i/>
        </w:rPr>
        <w:t>Lo storico di Dio</w:t>
      </w:r>
      <w:r w:rsidRPr="00384EFD">
        <w:t>. Luca e gli Atti degli apostoli (Strumenti – Biblica 78; Torino 2019)</w:t>
      </w:r>
    </w:p>
    <w:p w14:paraId="721535D7" w14:textId="77777777" w:rsidR="0070293C" w:rsidRPr="00384EFD" w:rsidRDefault="0070293C" w:rsidP="0070293C">
      <w:pPr>
        <w:spacing w:after="120"/>
      </w:pPr>
      <w:r w:rsidRPr="00384EFD">
        <w:rPr>
          <w:rFonts w:cs="Times New Roman (Corpo CS)"/>
          <w:smallCaps/>
        </w:rPr>
        <w:t>R. Penna</w:t>
      </w:r>
      <w:r w:rsidRPr="00384EFD">
        <w:t xml:space="preserve">, </w:t>
      </w:r>
      <w:r w:rsidRPr="00384EFD">
        <w:rPr>
          <w:i/>
        </w:rPr>
        <w:t>Paolo scriba di Gesù</w:t>
      </w:r>
      <w:r w:rsidRPr="00384EFD">
        <w:t xml:space="preserve"> (Bologna 2009)</w:t>
      </w:r>
    </w:p>
    <w:p w14:paraId="32BF7902" w14:textId="77777777" w:rsidR="0070293C" w:rsidRPr="00384EFD" w:rsidRDefault="0070293C" w:rsidP="0070293C">
      <w:pPr>
        <w:spacing w:after="120"/>
      </w:pPr>
      <w:r w:rsidRPr="00384EFD">
        <w:rPr>
          <w:rFonts w:cs="Times New Roman (Corpo CS)"/>
          <w:smallCaps/>
        </w:rPr>
        <w:t>A. Pitta</w:t>
      </w:r>
      <w:r w:rsidRPr="00384EFD">
        <w:t xml:space="preserve">, </w:t>
      </w:r>
      <w:r w:rsidRPr="00384EFD">
        <w:rPr>
          <w:i/>
        </w:rPr>
        <w:t>L’evangelo di Paolo</w:t>
      </w:r>
      <w:r w:rsidRPr="00384EFD">
        <w:t>. Introduzione alle lettere autoriali (</w:t>
      </w:r>
      <w:proofErr w:type="spellStart"/>
      <w:r w:rsidRPr="00384EFD">
        <w:t>Graphé</w:t>
      </w:r>
      <w:proofErr w:type="spellEnd"/>
      <w:r w:rsidRPr="00384EFD">
        <w:t xml:space="preserve"> 7; Torino 2013)</w:t>
      </w:r>
    </w:p>
    <w:p w14:paraId="76921DF6" w14:textId="77777777" w:rsidR="0070293C" w:rsidRDefault="0070293C" w:rsidP="001248BD">
      <w:pPr>
        <w:spacing w:after="120"/>
      </w:pPr>
      <w:r w:rsidRPr="00384EFD">
        <w:rPr>
          <w:rFonts w:cs="Times New Roman (Corpo CS)"/>
          <w:smallCaps/>
        </w:rPr>
        <w:t>F. Rossi de Gasperis</w:t>
      </w:r>
      <w:r w:rsidRPr="00384EFD">
        <w:t xml:space="preserve">, </w:t>
      </w:r>
      <w:r w:rsidRPr="00384EFD">
        <w:rPr>
          <w:i/>
        </w:rPr>
        <w:t>Paolo di Tarso evangelo di Gesù</w:t>
      </w:r>
      <w:r w:rsidRPr="00384EFD">
        <w:t xml:space="preserve"> (Roma 2008)</w:t>
      </w:r>
    </w:p>
    <w:p w14:paraId="5E945735" w14:textId="77777777" w:rsidR="000E7DB9" w:rsidRPr="008714AF" w:rsidRDefault="000E7DB9" w:rsidP="001248BD">
      <w:pPr>
        <w:spacing w:after="120"/>
        <w:rPr>
          <w:rFonts w:cs="Times New Roman (Corpo CS)"/>
          <w:smallCaps/>
        </w:rPr>
      </w:pPr>
    </w:p>
    <w:sectPr w:rsidR="000E7DB9" w:rsidRPr="008714AF" w:rsidSect="001C1BCC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4AEA0" w14:textId="77777777" w:rsidR="00901184" w:rsidRDefault="00901184" w:rsidP="00617A65">
      <w:r>
        <w:separator/>
      </w:r>
    </w:p>
  </w:endnote>
  <w:endnote w:type="continuationSeparator" w:id="0">
    <w:p w14:paraId="692C3CA8" w14:textId="77777777" w:rsidR="00901184" w:rsidRDefault="00901184" w:rsidP="006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notTrueType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941911573"/>
      <w:docPartObj>
        <w:docPartGallery w:val="Page Numbers (Bottom of Page)"/>
        <w:docPartUnique/>
      </w:docPartObj>
    </w:sdtPr>
    <w:sdtContent>
      <w:p w14:paraId="656FAC89" w14:textId="77777777" w:rsidR="00027DAF" w:rsidRDefault="00027DAF" w:rsidP="009948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3ADE49" w14:textId="77777777" w:rsidR="00027DAF" w:rsidRDefault="00027DAF" w:rsidP="00027D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195587886"/>
      <w:docPartObj>
        <w:docPartGallery w:val="Page Numbers (Bottom of Page)"/>
        <w:docPartUnique/>
      </w:docPartObj>
    </w:sdtPr>
    <w:sdtContent>
      <w:p w14:paraId="05867161" w14:textId="77777777" w:rsidR="00027DAF" w:rsidRDefault="00027DAF" w:rsidP="009948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1B8417A" w14:textId="77777777" w:rsidR="00027DAF" w:rsidRDefault="00027DAF" w:rsidP="00027DA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48D8" w14:textId="77777777" w:rsidR="00901184" w:rsidRDefault="00901184" w:rsidP="00617A65">
      <w:r>
        <w:separator/>
      </w:r>
    </w:p>
  </w:footnote>
  <w:footnote w:type="continuationSeparator" w:id="0">
    <w:p w14:paraId="2772EBD6" w14:textId="77777777" w:rsidR="00901184" w:rsidRDefault="00901184" w:rsidP="0061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55B3"/>
    <w:multiLevelType w:val="hybridMultilevel"/>
    <w:tmpl w:val="12F81A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A6CD7"/>
    <w:multiLevelType w:val="hybridMultilevel"/>
    <w:tmpl w:val="8174D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3474"/>
    <w:multiLevelType w:val="hybridMultilevel"/>
    <w:tmpl w:val="01FEEEAE"/>
    <w:lvl w:ilvl="0" w:tplc="19786EB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194EA5"/>
    <w:multiLevelType w:val="hybridMultilevel"/>
    <w:tmpl w:val="30CC47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F1D81"/>
    <w:multiLevelType w:val="hybridMultilevel"/>
    <w:tmpl w:val="2664577E"/>
    <w:lvl w:ilvl="0" w:tplc="6E2AA7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03902"/>
    <w:multiLevelType w:val="hybridMultilevel"/>
    <w:tmpl w:val="85DCD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10C"/>
    <w:multiLevelType w:val="hybridMultilevel"/>
    <w:tmpl w:val="E116A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2083C"/>
    <w:multiLevelType w:val="hybridMultilevel"/>
    <w:tmpl w:val="31968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94CD9"/>
    <w:multiLevelType w:val="hybridMultilevel"/>
    <w:tmpl w:val="B42C9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A444C"/>
    <w:multiLevelType w:val="hybridMultilevel"/>
    <w:tmpl w:val="D00021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5092B"/>
    <w:multiLevelType w:val="hybridMultilevel"/>
    <w:tmpl w:val="E6EA6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52524"/>
    <w:multiLevelType w:val="hybridMultilevel"/>
    <w:tmpl w:val="30C08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27EE7"/>
    <w:multiLevelType w:val="hybridMultilevel"/>
    <w:tmpl w:val="7FD81FC4"/>
    <w:lvl w:ilvl="0" w:tplc="19786EB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87835463">
    <w:abstractNumId w:val="4"/>
  </w:num>
  <w:num w:numId="2" w16cid:durableId="1710957895">
    <w:abstractNumId w:val="10"/>
  </w:num>
  <w:num w:numId="3" w16cid:durableId="727148978">
    <w:abstractNumId w:val="1"/>
  </w:num>
  <w:num w:numId="4" w16cid:durableId="978076963">
    <w:abstractNumId w:val="0"/>
  </w:num>
  <w:num w:numId="5" w16cid:durableId="1531524893">
    <w:abstractNumId w:val="7"/>
  </w:num>
  <w:num w:numId="6" w16cid:durableId="827096488">
    <w:abstractNumId w:val="11"/>
  </w:num>
  <w:num w:numId="7" w16cid:durableId="479227901">
    <w:abstractNumId w:val="3"/>
  </w:num>
  <w:num w:numId="8" w16cid:durableId="1293822819">
    <w:abstractNumId w:val="6"/>
  </w:num>
  <w:num w:numId="9" w16cid:durableId="132413210">
    <w:abstractNumId w:val="8"/>
  </w:num>
  <w:num w:numId="10" w16cid:durableId="95056698">
    <w:abstractNumId w:val="5"/>
  </w:num>
  <w:num w:numId="11" w16cid:durableId="696196198">
    <w:abstractNumId w:val="9"/>
  </w:num>
  <w:num w:numId="12" w16cid:durableId="282811571">
    <w:abstractNumId w:val="12"/>
  </w:num>
  <w:num w:numId="13" w16cid:durableId="171484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65"/>
    <w:rsid w:val="000120EF"/>
    <w:rsid w:val="00027A39"/>
    <w:rsid w:val="00027DAF"/>
    <w:rsid w:val="00032DD8"/>
    <w:rsid w:val="0003320E"/>
    <w:rsid w:val="000341F0"/>
    <w:rsid w:val="00061D48"/>
    <w:rsid w:val="00061E8A"/>
    <w:rsid w:val="00061F4D"/>
    <w:rsid w:val="00072225"/>
    <w:rsid w:val="000969A6"/>
    <w:rsid w:val="000E177F"/>
    <w:rsid w:val="000E7DB9"/>
    <w:rsid w:val="000F0EA2"/>
    <w:rsid w:val="001063BD"/>
    <w:rsid w:val="001150F7"/>
    <w:rsid w:val="00120C0B"/>
    <w:rsid w:val="001248BD"/>
    <w:rsid w:val="00146B74"/>
    <w:rsid w:val="0015602C"/>
    <w:rsid w:val="00177296"/>
    <w:rsid w:val="0019405C"/>
    <w:rsid w:val="001C1BCC"/>
    <w:rsid w:val="001C48AD"/>
    <w:rsid w:val="001D13E2"/>
    <w:rsid w:val="001D6647"/>
    <w:rsid w:val="00233E97"/>
    <w:rsid w:val="00234CE9"/>
    <w:rsid w:val="00293791"/>
    <w:rsid w:val="00294FB9"/>
    <w:rsid w:val="002A4729"/>
    <w:rsid w:val="002C4B66"/>
    <w:rsid w:val="002C7513"/>
    <w:rsid w:val="002E2912"/>
    <w:rsid w:val="002F78F4"/>
    <w:rsid w:val="00323663"/>
    <w:rsid w:val="00336793"/>
    <w:rsid w:val="0036303C"/>
    <w:rsid w:val="0037442C"/>
    <w:rsid w:val="00377BD4"/>
    <w:rsid w:val="00384EFD"/>
    <w:rsid w:val="00395C0D"/>
    <w:rsid w:val="003B212C"/>
    <w:rsid w:val="003C0CDC"/>
    <w:rsid w:val="003C4001"/>
    <w:rsid w:val="003E329B"/>
    <w:rsid w:val="003F38A8"/>
    <w:rsid w:val="003F5DDB"/>
    <w:rsid w:val="00415E3B"/>
    <w:rsid w:val="0043064D"/>
    <w:rsid w:val="00446A84"/>
    <w:rsid w:val="00452FE2"/>
    <w:rsid w:val="004603A1"/>
    <w:rsid w:val="004622BF"/>
    <w:rsid w:val="004837FA"/>
    <w:rsid w:val="00492687"/>
    <w:rsid w:val="004D3AC2"/>
    <w:rsid w:val="004E6385"/>
    <w:rsid w:val="004F66AE"/>
    <w:rsid w:val="00506DDC"/>
    <w:rsid w:val="005308CA"/>
    <w:rsid w:val="00572C60"/>
    <w:rsid w:val="005A0718"/>
    <w:rsid w:val="005B2632"/>
    <w:rsid w:val="0060669B"/>
    <w:rsid w:val="00607BF9"/>
    <w:rsid w:val="006162B1"/>
    <w:rsid w:val="00617A65"/>
    <w:rsid w:val="00641A89"/>
    <w:rsid w:val="006831F8"/>
    <w:rsid w:val="006B2626"/>
    <w:rsid w:val="006C00A6"/>
    <w:rsid w:val="006C7652"/>
    <w:rsid w:val="006D218A"/>
    <w:rsid w:val="006D535B"/>
    <w:rsid w:val="0070293C"/>
    <w:rsid w:val="00703BD8"/>
    <w:rsid w:val="00704FEC"/>
    <w:rsid w:val="00725EEB"/>
    <w:rsid w:val="00746B4F"/>
    <w:rsid w:val="0074743A"/>
    <w:rsid w:val="007E0ED5"/>
    <w:rsid w:val="008028DB"/>
    <w:rsid w:val="00807450"/>
    <w:rsid w:val="008607D6"/>
    <w:rsid w:val="008714AF"/>
    <w:rsid w:val="00882296"/>
    <w:rsid w:val="008962DC"/>
    <w:rsid w:val="008B4C0F"/>
    <w:rsid w:val="008B5A97"/>
    <w:rsid w:val="008B7337"/>
    <w:rsid w:val="008D6B90"/>
    <w:rsid w:val="00901184"/>
    <w:rsid w:val="00910C3E"/>
    <w:rsid w:val="009241A8"/>
    <w:rsid w:val="00965F9A"/>
    <w:rsid w:val="009702C0"/>
    <w:rsid w:val="009A2602"/>
    <w:rsid w:val="009C604C"/>
    <w:rsid w:val="009E2134"/>
    <w:rsid w:val="00A56C30"/>
    <w:rsid w:val="00A80B16"/>
    <w:rsid w:val="00A80D99"/>
    <w:rsid w:val="00AB45A7"/>
    <w:rsid w:val="00AE3732"/>
    <w:rsid w:val="00B05A66"/>
    <w:rsid w:val="00B24E9E"/>
    <w:rsid w:val="00B823D9"/>
    <w:rsid w:val="00B87741"/>
    <w:rsid w:val="00BF1703"/>
    <w:rsid w:val="00BF6862"/>
    <w:rsid w:val="00C02675"/>
    <w:rsid w:val="00C171D2"/>
    <w:rsid w:val="00C346E5"/>
    <w:rsid w:val="00C355B3"/>
    <w:rsid w:val="00C71963"/>
    <w:rsid w:val="00C725B9"/>
    <w:rsid w:val="00CA4EFA"/>
    <w:rsid w:val="00CA57A4"/>
    <w:rsid w:val="00CD6E2A"/>
    <w:rsid w:val="00D14FD6"/>
    <w:rsid w:val="00D22FE1"/>
    <w:rsid w:val="00D266FC"/>
    <w:rsid w:val="00D430B6"/>
    <w:rsid w:val="00D54C08"/>
    <w:rsid w:val="00D5724E"/>
    <w:rsid w:val="00DB5C2B"/>
    <w:rsid w:val="00DC6D29"/>
    <w:rsid w:val="00E41018"/>
    <w:rsid w:val="00EA644B"/>
    <w:rsid w:val="00EC12D3"/>
    <w:rsid w:val="00F14568"/>
    <w:rsid w:val="00F33EC1"/>
    <w:rsid w:val="00F37BDD"/>
    <w:rsid w:val="00F42E7A"/>
    <w:rsid w:val="00F54390"/>
    <w:rsid w:val="00F76725"/>
    <w:rsid w:val="00F9264C"/>
    <w:rsid w:val="00F948ED"/>
    <w:rsid w:val="00FB5345"/>
    <w:rsid w:val="00FB6C6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9383"/>
  <w14:defaultImageDpi w14:val="32767"/>
  <w15:chartTrackingRefBased/>
  <w15:docId w15:val="{F40402AB-4C5E-984D-A1BC-53D88754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A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A65"/>
  </w:style>
  <w:style w:type="paragraph" w:styleId="Pidipagina">
    <w:name w:val="footer"/>
    <w:basedOn w:val="Normale"/>
    <w:link w:val="PidipaginaCarattere"/>
    <w:uiPriority w:val="99"/>
    <w:unhideWhenUsed/>
    <w:rsid w:val="00617A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A65"/>
  </w:style>
  <w:style w:type="paragraph" w:styleId="Paragrafoelenco">
    <w:name w:val="List Paragraph"/>
    <w:basedOn w:val="Normale"/>
    <w:uiPriority w:val="34"/>
    <w:qFormat/>
    <w:rsid w:val="00617A65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02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Rossi</dc:creator>
  <cp:keywords/>
  <dc:description/>
  <cp:lastModifiedBy>Lorenzo Rossi</cp:lastModifiedBy>
  <cp:revision>13</cp:revision>
  <dcterms:created xsi:type="dcterms:W3CDTF">2024-10-02T14:54:00Z</dcterms:created>
  <dcterms:modified xsi:type="dcterms:W3CDTF">2025-02-20T08:33:00Z</dcterms:modified>
</cp:coreProperties>
</file>