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D2CD6" w14:textId="017E18EE" w:rsidR="00C97B8A" w:rsidRPr="00E924DA" w:rsidRDefault="006D0D93" w:rsidP="00E924DA">
      <w:pPr>
        <w:jc w:val="center"/>
        <w:rPr>
          <w:rFonts w:ascii="Times New Roman" w:hAnsi="Times New Roman" w:cs="Times New Roman"/>
          <w:b/>
          <w:iCs/>
        </w:rPr>
      </w:pPr>
      <w:r>
        <w:rPr>
          <w:rFonts w:ascii="Times New Roman" w:hAnsi="Times New Roman" w:cs="Times New Roman"/>
          <w:b/>
          <w:iCs/>
        </w:rPr>
        <w:t>PAOLO: INTRODUZIONE E LETTURE</w:t>
      </w:r>
    </w:p>
    <w:p w14:paraId="16DDD6E0" w14:textId="7A79552F" w:rsidR="00C97B8A" w:rsidRPr="00E924DA" w:rsidRDefault="00C97B8A" w:rsidP="00E924DA">
      <w:pPr>
        <w:jc w:val="center"/>
        <w:rPr>
          <w:rFonts w:ascii="Times New Roman" w:hAnsi="Times New Roman" w:cs="Times New Roman"/>
          <w:iCs/>
        </w:rPr>
      </w:pPr>
      <w:r w:rsidRPr="00E924DA">
        <w:rPr>
          <w:rFonts w:ascii="Times New Roman" w:hAnsi="Times New Roman" w:cs="Times New Roman"/>
          <w:iCs/>
        </w:rPr>
        <w:t xml:space="preserve">Prof. </w:t>
      </w:r>
      <w:r w:rsidR="006D0D93">
        <w:rPr>
          <w:rFonts w:ascii="Times New Roman" w:hAnsi="Times New Roman" w:cs="Times New Roman"/>
          <w:smallCaps/>
        </w:rPr>
        <w:t>Lorenzo Rossi</w:t>
      </w:r>
    </w:p>
    <w:p w14:paraId="57890DA4" w14:textId="77777777" w:rsidR="00792CA1" w:rsidRPr="00E924DA" w:rsidRDefault="00792CA1" w:rsidP="00E924DA">
      <w:pPr>
        <w:rPr>
          <w:rFonts w:ascii="Times New Roman" w:hAnsi="Times New Roman" w:cs="Times New Roman"/>
        </w:rPr>
      </w:pPr>
    </w:p>
    <w:p w14:paraId="3FDD243F" w14:textId="77777777" w:rsidR="004232EB" w:rsidRPr="00E924DA" w:rsidRDefault="004232EB" w:rsidP="00E924DA">
      <w:pPr>
        <w:rPr>
          <w:rFonts w:ascii="Times New Roman" w:hAnsi="Times New Roman" w:cs="Times New Roman"/>
        </w:rPr>
      </w:pPr>
    </w:p>
    <w:p w14:paraId="21C44C4C" w14:textId="6C592815" w:rsidR="004232EB" w:rsidRPr="00E924DA" w:rsidRDefault="00326310" w:rsidP="00E924DA">
      <w:pPr>
        <w:rPr>
          <w:rFonts w:ascii="Times New Roman" w:hAnsi="Times New Roman" w:cs="Times New Roman"/>
          <w:bCs/>
          <w:caps/>
        </w:rPr>
      </w:pPr>
      <w:r>
        <w:rPr>
          <w:rFonts w:ascii="Times New Roman" w:hAnsi="Times New Roman" w:cs="Times New Roman"/>
          <w:bCs/>
          <w:smallCaps/>
        </w:rPr>
        <w:t>Paolo</w:t>
      </w:r>
      <w:r w:rsidR="00377189">
        <w:rPr>
          <w:rFonts w:ascii="Times New Roman" w:hAnsi="Times New Roman" w:cs="Times New Roman"/>
          <w:bCs/>
          <w:smallCaps/>
        </w:rPr>
        <w:t xml:space="preserve"> e le lettere cattoliche non giovannee: introduzione e letture</w:t>
      </w:r>
    </w:p>
    <w:p w14:paraId="2A0E7DD0" w14:textId="64701E23" w:rsidR="004232EB" w:rsidRPr="00E924DA" w:rsidRDefault="004232EB" w:rsidP="00E924DA">
      <w:pPr>
        <w:rPr>
          <w:rFonts w:ascii="Times New Roman" w:hAnsi="Times New Roman" w:cs="Times New Roman"/>
          <w:bCs/>
          <w:caps/>
        </w:rPr>
      </w:pPr>
    </w:p>
    <w:p w14:paraId="08FD535C" w14:textId="23411487" w:rsidR="004232EB" w:rsidRPr="00E924DA" w:rsidRDefault="004232EB" w:rsidP="00E924DA">
      <w:pPr>
        <w:rPr>
          <w:rFonts w:ascii="Times New Roman" w:hAnsi="Times New Roman" w:cs="Times New Roman"/>
          <w:iCs/>
        </w:rPr>
      </w:pPr>
      <w:r w:rsidRPr="00E924DA">
        <w:rPr>
          <w:rFonts w:ascii="Times New Roman" w:hAnsi="Times New Roman" w:cs="Times New Roman"/>
          <w:iCs/>
        </w:rPr>
        <w:t xml:space="preserve">Corso </w:t>
      </w:r>
      <w:r w:rsidR="00940C77">
        <w:rPr>
          <w:rFonts w:ascii="Times New Roman" w:hAnsi="Times New Roman" w:cs="Times New Roman"/>
          <w:iCs/>
        </w:rPr>
        <w:t>annuale</w:t>
      </w:r>
      <w:r w:rsidRPr="00E924DA">
        <w:rPr>
          <w:rFonts w:ascii="Times New Roman" w:hAnsi="Times New Roman" w:cs="Times New Roman"/>
          <w:iCs/>
        </w:rPr>
        <w:t xml:space="preserve">: </w:t>
      </w:r>
      <w:r w:rsidR="004E05FB">
        <w:rPr>
          <w:rFonts w:ascii="Times New Roman" w:hAnsi="Times New Roman" w:cs="Times New Roman"/>
          <w:iCs/>
        </w:rPr>
        <w:t>48</w:t>
      </w:r>
      <w:r w:rsidRPr="00E924DA">
        <w:rPr>
          <w:rFonts w:ascii="Times New Roman" w:hAnsi="Times New Roman" w:cs="Times New Roman"/>
          <w:iCs/>
        </w:rPr>
        <w:t xml:space="preserve"> ore settimanali</w:t>
      </w:r>
      <w:r w:rsidRPr="00E924DA">
        <w:rPr>
          <w:rFonts w:ascii="Times New Roman" w:hAnsi="Times New Roman" w:cs="Times New Roman"/>
          <w:iCs/>
        </w:rPr>
        <w:tab/>
      </w:r>
      <w:r w:rsidRPr="00E924DA">
        <w:rPr>
          <w:rFonts w:ascii="Times New Roman" w:hAnsi="Times New Roman" w:cs="Times New Roman"/>
          <w:iCs/>
        </w:rPr>
        <w:tab/>
      </w:r>
      <w:r w:rsidRPr="00E924DA">
        <w:rPr>
          <w:rFonts w:ascii="Times New Roman" w:hAnsi="Times New Roman" w:cs="Times New Roman"/>
          <w:iCs/>
        </w:rPr>
        <w:tab/>
      </w:r>
      <w:r w:rsidRPr="00E924DA">
        <w:rPr>
          <w:rFonts w:ascii="Times New Roman" w:hAnsi="Times New Roman" w:cs="Times New Roman"/>
          <w:iCs/>
        </w:rPr>
        <w:tab/>
      </w:r>
      <w:r w:rsidRPr="00E924DA">
        <w:rPr>
          <w:rFonts w:ascii="Times New Roman" w:hAnsi="Times New Roman" w:cs="Times New Roman"/>
          <w:iCs/>
        </w:rPr>
        <w:tab/>
      </w:r>
      <w:r w:rsidR="00326310">
        <w:rPr>
          <w:rFonts w:ascii="Times New Roman" w:hAnsi="Times New Roman" w:cs="Times New Roman"/>
          <w:iCs/>
        </w:rPr>
        <w:tab/>
      </w:r>
      <w:r w:rsidR="00326310">
        <w:rPr>
          <w:rFonts w:ascii="Times New Roman" w:hAnsi="Times New Roman" w:cs="Times New Roman"/>
          <w:iCs/>
        </w:rPr>
        <w:tab/>
      </w:r>
      <w:r w:rsidR="00326310">
        <w:rPr>
          <w:rFonts w:ascii="Times New Roman" w:hAnsi="Times New Roman" w:cs="Times New Roman"/>
          <w:iCs/>
        </w:rPr>
        <w:tab/>
      </w:r>
      <w:r w:rsidRPr="00E924DA">
        <w:rPr>
          <w:rFonts w:ascii="Times New Roman" w:hAnsi="Times New Roman" w:cs="Times New Roman"/>
          <w:i/>
          <w:iCs/>
        </w:rPr>
        <w:t>ECTS</w:t>
      </w:r>
      <w:r w:rsidRPr="00E924DA">
        <w:rPr>
          <w:rFonts w:ascii="Times New Roman" w:hAnsi="Times New Roman" w:cs="Times New Roman"/>
          <w:iCs/>
        </w:rPr>
        <w:t xml:space="preserve"> </w:t>
      </w:r>
      <w:r w:rsidR="00326310">
        <w:rPr>
          <w:rFonts w:ascii="Times New Roman" w:hAnsi="Times New Roman" w:cs="Times New Roman"/>
          <w:iCs/>
        </w:rPr>
        <w:t>6</w:t>
      </w:r>
    </w:p>
    <w:p w14:paraId="37BFC1E1" w14:textId="3C41127C" w:rsidR="004008D8" w:rsidRPr="00E924DA" w:rsidRDefault="004008D8" w:rsidP="00E924DA">
      <w:pPr>
        <w:rPr>
          <w:rFonts w:ascii="Times New Roman" w:hAnsi="Times New Roman" w:cs="Times New Roman"/>
          <w:iCs/>
        </w:rPr>
      </w:pPr>
    </w:p>
    <w:p w14:paraId="3E330EE6" w14:textId="359AD037" w:rsidR="00CE1F3E" w:rsidRPr="00E924DA" w:rsidRDefault="00C774B0" w:rsidP="00E924DA">
      <w:pPr>
        <w:rPr>
          <w:rFonts w:ascii="Times New Roman" w:eastAsia="Times New Roman" w:hAnsi="Times New Roman" w:cs="Times New Roman"/>
          <w:shd w:val="clear" w:color="auto" w:fill="FFFFFF"/>
        </w:rPr>
      </w:pPr>
      <w:r w:rsidRPr="00E924DA">
        <w:rPr>
          <w:rFonts w:ascii="Times New Roman" w:hAnsi="Times New Roman" w:cs="Times New Roman"/>
          <w:iCs/>
        </w:rPr>
        <w:t>1.</w:t>
      </w:r>
      <w:r w:rsidR="00CE1F3E" w:rsidRPr="00E924DA">
        <w:rPr>
          <w:rFonts w:ascii="Times New Roman" w:eastAsia="Times New Roman" w:hAnsi="Times New Roman" w:cs="Times New Roman"/>
          <w:sz w:val="19"/>
          <w:szCs w:val="19"/>
          <w:shd w:val="clear" w:color="auto" w:fill="FFFFFF"/>
        </w:rPr>
        <w:t xml:space="preserve"> </w:t>
      </w:r>
      <w:r w:rsidR="00123404" w:rsidRPr="00F83254">
        <w:t>Il corso intende fornire gli strumenti essenziali per accostare l’epistolario del NT, familiarizzando con le metodologie di analisi dei testi</w:t>
      </w:r>
      <w:r w:rsidR="00123404">
        <w:t xml:space="preserve"> </w:t>
      </w:r>
      <w:r w:rsidR="00123404" w:rsidRPr="00123404">
        <w:t>desumibili dalla retorica antica</w:t>
      </w:r>
      <w:r w:rsidR="00123404" w:rsidRPr="00F83254">
        <w:t>. L’ingresso degli studenti nell’orizzonte storico-culturale e letterario delle lettere e nella teologia paolina avviene mediante lo studio di testi scelti e attraverso la lettura personale di materiale assegnato dal docente. Obiettivo del corso è condurre gli studenti a un’autonomia di lettura degli scritti di Paolo e delle lettere cattoliche non giovannee e a una comprensione basilare dei loro principali nuclei tematici.</w:t>
      </w:r>
    </w:p>
    <w:p w14:paraId="0F4BDE29" w14:textId="77777777" w:rsidR="0067776A" w:rsidRPr="00E924DA" w:rsidRDefault="0067776A" w:rsidP="00E924DA">
      <w:pPr>
        <w:rPr>
          <w:rFonts w:ascii="Times New Roman" w:eastAsia="Times New Roman" w:hAnsi="Times New Roman" w:cs="Times New Roman"/>
          <w:shd w:val="clear" w:color="auto" w:fill="FFFFFF"/>
        </w:rPr>
      </w:pPr>
    </w:p>
    <w:p w14:paraId="04F1330E" w14:textId="162597A2" w:rsidR="00C97533" w:rsidRPr="00C97533" w:rsidRDefault="00CE1F3E" w:rsidP="00E924DA">
      <w:r w:rsidRPr="00E924DA">
        <w:rPr>
          <w:rFonts w:ascii="Times New Roman" w:hAnsi="Times New Roman" w:cs="Times New Roman"/>
        </w:rPr>
        <w:t>2.</w:t>
      </w:r>
      <w:r w:rsidR="002B79C9" w:rsidRPr="00E924DA">
        <w:rPr>
          <w:rFonts w:ascii="Times New Roman" w:hAnsi="Times New Roman" w:cs="Times New Roman"/>
        </w:rPr>
        <w:t xml:space="preserve"> </w:t>
      </w:r>
      <w:r w:rsidR="00123404" w:rsidRPr="00123404">
        <w:t xml:space="preserve">Il corso affronta tre grandi temi del pensiero di Paolo, a partire da una lettura trasversale delle sue lettere e attraverso l’affondo in alcuni brani degli Atti degli Apostoli. (1) La </w:t>
      </w:r>
      <w:r w:rsidR="00123404" w:rsidRPr="00123404">
        <w:rPr>
          <w:i/>
        </w:rPr>
        <w:t>cristologia</w:t>
      </w:r>
      <w:r w:rsidR="00123404" w:rsidRPr="00123404">
        <w:t>:</w:t>
      </w:r>
      <w:r w:rsidR="00123404" w:rsidRPr="00123404">
        <w:rPr>
          <w:i/>
        </w:rPr>
        <w:t xml:space="preserve"> </w:t>
      </w:r>
      <w:r w:rsidR="00123404" w:rsidRPr="00123404">
        <w:t>si cercherà di</w:t>
      </w:r>
      <w:r w:rsidR="00123404" w:rsidRPr="00123404">
        <w:t xml:space="preserve"> </w:t>
      </w:r>
      <w:r w:rsidR="00123404" w:rsidRPr="00123404">
        <w:t>individuare</w:t>
      </w:r>
      <w:r w:rsidR="00123404" w:rsidRPr="00F83254">
        <w:t xml:space="preserve"> il centro focale della riflessione dell’Apostolo nell’esperienza sconvolgente del suo incontro con Cristo, per circoscrivere le coordinate essenziali dell’esistenza cristiana come “vita in Cristo”. (2) L’</w:t>
      </w:r>
      <w:r w:rsidR="00123404" w:rsidRPr="00F83254">
        <w:rPr>
          <w:i/>
        </w:rPr>
        <w:t>ecclesiologia</w:t>
      </w:r>
      <w:r w:rsidR="00123404" w:rsidRPr="00F83254">
        <w:t xml:space="preserve">: ci si orienterà a considerare come Paolo e la tradizione paolina concepiscano la Chiesa, osservando le immagini impiegate </w:t>
      </w:r>
      <w:r w:rsidR="00123404" w:rsidRPr="00123404">
        <w:t xml:space="preserve">per descrivere </w:t>
      </w:r>
      <w:r w:rsidR="00123404" w:rsidRPr="00F83254">
        <w:t xml:space="preserve">la comunità dei credenti, in particolar modo l’immagine somatica della Chiesa come “corpo di Cristo”. (3) La </w:t>
      </w:r>
      <w:r w:rsidR="00123404" w:rsidRPr="00F83254">
        <w:rPr>
          <w:i/>
        </w:rPr>
        <w:t>soteriologia</w:t>
      </w:r>
      <w:r w:rsidR="00123404" w:rsidRPr="00F83254">
        <w:t>: si approderà alla concezione pao</w:t>
      </w:r>
      <w:bookmarkStart w:id="0" w:name="_GoBack"/>
      <w:bookmarkEnd w:id="0"/>
      <w:r w:rsidR="00123404" w:rsidRPr="00F83254">
        <w:t>lina della salvezza, donata gratuitamente agli uomini in Cristo morto e risorto, affrontando il tema della giustificazione. Il corso affronta anche alcune questioni dell’</w:t>
      </w:r>
      <w:r w:rsidR="00123404" w:rsidRPr="00F83254">
        <w:rPr>
          <w:i/>
        </w:rPr>
        <w:t>etica</w:t>
      </w:r>
      <w:r w:rsidR="00123404" w:rsidRPr="00F83254">
        <w:t xml:space="preserve"> e dell’</w:t>
      </w:r>
      <w:r w:rsidR="00123404" w:rsidRPr="00F83254">
        <w:rPr>
          <w:i/>
        </w:rPr>
        <w:t>escatologia</w:t>
      </w:r>
      <w:r w:rsidR="00123404" w:rsidRPr="00F83254">
        <w:t xml:space="preserve"> di Paolo e la sua </w:t>
      </w:r>
      <w:r w:rsidR="00123404" w:rsidRPr="00123404">
        <w:rPr>
          <w:i/>
        </w:rPr>
        <w:t>visione antropologica</w:t>
      </w:r>
      <w:r w:rsidR="00123404" w:rsidRPr="00F83254">
        <w:t xml:space="preserve"> e cerca di ricostruire una biografia dell’</w:t>
      </w:r>
      <w:r w:rsidR="00123404" w:rsidRPr="00123404">
        <w:t>A</w:t>
      </w:r>
      <w:r w:rsidR="00123404" w:rsidRPr="00F83254">
        <w:t xml:space="preserve">postolo. Si accosteranno alcune sezioni fondamentali delle proto-paoline (Rm, 1-2 </w:t>
      </w:r>
      <w:proofErr w:type="spellStart"/>
      <w:r w:rsidR="00123404" w:rsidRPr="00F83254">
        <w:t>Cor</w:t>
      </w:r>
      <w:proofErr w:type="spellEnd"/>
      <w:r w:rsidR="00123404" w:rsidRPr="00F83254">
        <w:t xml:space="preserve">, </w:t>
      </w:r>
      <w:proofErr w:type="spellStart"/>
      <w:r w:rsidR="00123404" w:rsidRPr="00F83254">
        <w:t>Gal</w:t>
      </w:r>
      <w:proofErr w:type="spellEnd"/>
      <w:r w:rsidR="00123404" w:rsidRPr="00F83254">
        <w:t xml:space="preserve">, Fil, 1Ts, </w:t>
      </w:r>
      <w:proofErr w:type="spellStart"/>
      <w:r w:rsidR="00123404" w:rsidRPr="00F83254">
        <w:t>Fl</w:t>
      </w:r>
      <w:proofErr w:type="spellEnd"/>
      <w:r w:rsidR="00123404" w:rsidRPr="00F83254">
        <w:t>), con qualche incursione mirata nelle deutero- (</w:t>
      </w:r>
      <w:proofErr w:type="spellStart"/>
      <w:r w:rsidR="00123404" w:rsidRPr="00F83254">
        <w:t>Ef</w:t>
      </w:r>
      <w:proofErr w:type="spellEnd"/>
      <w:r w:rsidR="00123404" w:rsidRPr="00F83254">
        <w:t xml:space="preserve">, Col, 2Ts) e trito-paoline (1-2 Tm, </w:t>
      </w:r>
      <w:proofErr w:type="spellStart"/>
      <w:r w:rsidR="00123404" w:rsidRPr="00F83254">
        <w:t>Tt</w:t>
      </w:r>
      <w:proofErr w:type="spellEnd"/>
      <w:r w:rsidR="00123404" w:rsidRPr="00F83254">
        <w:t xml:space="preserve">) e nella lettera di Giacomo. L’itinerario termina con una presentazione della “lettera” agli Ebrei. È demandata agli studenti la trattazione delle altre lettere cattoliche non </w:t>
      </w:r>
      <w:proofErr w:type="spellStart"/>
      <w:r w:rsidR="00123404" w:rsidRPr="00F83254">
        <w:t>giovannee.</w:t>
      </w:r>
    </w:p>
    <w:p w14:paraId="3FC6BA82" w14:textId="77777777" w:rsidR="007E2B72" w:rsidRPr="00E924DA" w:rsidRDefault="007E2B72" w:rsidP="00E924DA">
      <w:pPr>
        <w:rPr>
          <w:rFonts w:ascii="Times New Roman" w:hAnsi="Times New Roman" w:cs="Times New Roman"/>
          <w:iCs/>
        </w:rPr>
      </w:pPr>
    </w:p>
    <w:p w14:paraId="457F9963" w14:textId="6F22630D" w:rsidR="005438B1" w:rsidRDefault="007E2B72" w:rsidP="00C97533">
      <w:pPr>
        <w:rPr>
          <w:rFonts w:ascii="Times New Roman" w:hAnsi="Times New Roman" w:cs="Times New Roman"/>
          <w:iCs/>
        </w:rPr>
      </w:pPr>
      <w:proofErr w:type="spellEnd"/>
      <w:r w:rsidRPr="00E924DA">
        <w:rPr>
          <w:rFonts w:ascii="Times New Roman" w:hAnsi="Times New Roman" w:cs="Times New Roman"/>
          <w:iCs/>
        </w:rPr>
        <w:t xml:space="preserve">3. </w:t>
      </w:r>
      <w:r w:rsidR="00C97533" w:rsidRPr="00C97533">
        <w:rPr>
          <w:rFonts w:ascii="Times New Roman" w:hAnsi="Times New Roman" w:cs="Times New Roman"/>
          <w:iCs/>
        </w:rPr>
        <w:t>Per incrementare il profitto si chiede</w:t>
      </w:r>
      <w:r w:rsidR="006D0D93">
        <w:rPr>
          <w:rFonts w:ascii="Times New Roman" w:hAnsi="Times New Roman" w:cs="Times New Roman"/>
          <w:iCs/>
        </w:rPr>
        <w:t xml:space="preserve"> agli studenti</w:t>
      </w:r>
      <w:r w:rsidR="00C97533" w:rsidRPr="00C97533">
        <w:rPr>
          <w:rFonts w:ascii="Times New Roman" w:hAnsi="Times New Roman" w:cs="Times New Roman"/>
          <w:iCs/>
        </w:rPr>
        <w:t xml:space="preserve"> di preparare le lezioni, leggendo prima i testi in esame e svolgendo</w:t>
      </w:r>
      <w:r w:rsidR="005438B1" w:rsidRPr="00C97533">
        <w:rPr>
          <w:rFonts w:ascii="Times New Roman" w:hAnsi="Times New Roman" w:cs="Times New Roman"/>
          <w:iCs/>
        </w:rPr>
        <w:t>, tal</w:t>
      </w:r>
      <w:r w:rsidR="005438B1">
        <w:rPr>
          <w:rFonts w:ascii="Times New Roman" w:hAnsi="Times New Roman" w:cs="Times New Roman"/>
          <w:iCs/>
        </w:rPr>
        <w:t>ora</w:t>
      </w:r>
      <w:r w:rsidR="005438B1" w:rsidRPr="00C97533">
        <w:rPr>
          <w:rFonts w:ascii="Times New Roman" w:hAnsi="Times New Roman" w:cs="Times New Roman"/>
          <w:iCs/>
        </w:rPr>
        <w:t>,</w:t>
      </w:r>
      <w:r w:rsidR="00C97533" w:rsidRPr="00C97533">
        <w:rPr>
          <w:rFonts w:ascii="Times New Roman" w:hAnsi="Times New Roman" w:cs="Times New Roman"/>
          <w:iCs/>
        </w:rPr>
        <w:t xml:space="preserve"> alcune consegne, volte a un’osservazione preliminare delle difficoltà esegetiche. All’inizio del corso verrà assegnato un programma di lavoro che prevede alcune letture da svolgere di volta in volta, per preparare la lezione successiva. La valutazione del corso sarà orale</w:t>
      </w:r>
      <w:r w:rsidR="00C97533">
        <w:rPr>
          <w:rFonts w:ascii="Times New Roman" w:hAnsi="Times New Roman" w:cs="Times New Roman"/>
          <w:iCs/>
        </w:rPr>
        <w:t xml:space="preserve"> e partirà da uno dei testi </w:t>
      </w:r>
      <w:r w:rsidR="005438B1">
        <w:rPr>
          <w:rFonts w:ascii="Times New Roman" w:hAnsi="Times New Roman" w:cs="Times New Roman"/>
          <w:iCs/>
        </w:rPr>
        <w:t xml:space="preserve">affrontati a lezione. Lo studente dovrà dimostrare capacità </w:t>
      </w:r>
      <w:r w:rsidR="007B7828">
        <w:rPr>
          <w:rFonts w:ascii="Times New Roman" w:hAnsi="Times New Roman" w:cs="Times New Roman"/>
          <w:iCs/>
        </w:rPr>
        <w:t xml:space="preserve">esegetica </w:t>
      </w:r>
      <w:r w:rsidR="005438B1">
        <w:rPr>
          <w:rFonts w:ascii="Times New Roman" w:hAnsi="Times New Roman" w:cs="Times New Roman"/>
          <w:iCs/>
        </w:rPr>
        <w:t xml:space="preserve">di analisi del testo, </w:t>
      </w:r>
      <w:r w:rsidR="007B7828">
        <w:rPr>
          <w:rFonts w:ascii="Times New Roman" w:hAnsi="Times New Roman" w:cs="Times New Roman"/>
          <w:iCs/>
        </w:rPr>
        <w:t xml:space="preserve">facendo emergere il suo nucleo teologico e </w:t>
      </w:r>
      <w:r w:rsidR="005438B1">
        <w:rPr>
          <w:rFonts w:ascii="Times New Roman" w:hAnsi="Times New Roman" w:cs="Times New Roman"/>
          <w:iCs/>
        </w:rPr>
        <w:t xml:space="preserve">stabilendo alcuni collegamenti con </w:t>
      </w:r>
      <w:r w:rsidR="007B7828">
        <w:rPr>
          <w:rFonts w:ascii="Times New Roman" w:hAnsi="Times New Roman" w:cs="Times New Roman"/>
          <w:iCs/>
        </w:rPr>
        <w:t>altre</w:t>
      </w:r>
      <w:r w:rsidR="005438B1">
        <w:rPr>
          <w:rFonts w:ascii="Times New Roman" w:hAnsi="Times New Roman" w:cs="Times New Roman"/>
          <w:iCs/>
        </w:rPr>
        <w:t xml:space="preserve"> pericopi studiate</w:t>
      </w:r>
      <w:r w:rsidR="007B7828">
        <w:rPr>
          <w:rFonts w:ascii="Times New Roman" w:hAnsi="Times New Roman" w:cs="Times New Roman"/>
          <w:iCs/>
        </w:rPr>
        <w:t>.</w:t>
      </w:r>
    </w:p>
    <w:p w14:paraId="56A0F510" w14:textId="77777777" w:rsidR="00FA6AE0" w:rsidRPr="00E924DA" w:rsidRDefault="00FA6AE0" w:rsidP="00E924DA">
      <w:pPr>
        <w:rPr>
          <w:rFonts w:ascii="Times New Roman" w:hAnsi="Times New Roman" w:cs="Times New Roman"/>
          <w:i/>
        </w:rPr>
      </w:pPr>
    </w:p>
    <w:p w14:paraId="5CD277EA" w14:textId="3CDB2D09" w:rsidR="002C64DB" w:rsidRPr="00E924DA" w:rsidRDefault="007E2B72" w:rsidP="00E924DA">
      <w:pPr>
        <w:rPr>
          <w:rFonts w:ascii="Times New Roman" w:hAnsi="Times New Roman" w:cs="Times New Roman"/>
          <w:iCs/>
        </w:rPr>
      </w:pPr>
      <w:r w:rsidRPr="00E924DA">
        <w:rPr>
          <w:rFonts w:ascii="Times New Roman" w:hAnsi="Times New Roman" w:cs="Times New Roman"/>
          <w:i/>
        </w:rPr>
        <w:t>Bibliografia</w:t>
      </w:r>
      <w:r w:rsidR="00F50B2F" w:rsidRPr="00E924DA">
        <w:rPr>
          <w:rFonts w:ascii="Times New Roman" w:hAnsi="Times New Roman" w:cs="Times New Roman"/>
        </w:rPr>
        <w:t>:</w:t>
      </w:r>
      <w:r w:rsidRPr="00E924DA">
        <w:rPr>
          <w:rFonts w:ascii="Times New Roman" w:hAnsi="Times New Roman" w:cs="Times New Roman"/>
          <w:i/>
        </w:rPr>
        <w:cr/>
      </w:r>
    </w:p>
    <w:p w14:paraId="229113DE" w14:textId="3270CD1C" w:rsidR="007B7828" w:rsidRPr="00E924DA" w:rsidRDefault="001B3AC0" w:rsidP="00E924DA">
      <w:pPr>
        <w:rPr>
          <w:rFonts w:ascii="Times New Roman" w:hAnsi="Times New Roman" w:cs="Times New Roman"/>
        </w:rPr>
      </w:pPr>
      <w:r>
        <w:t xml:space="preserve">Oltre </w:t>
      </w:r>
      <w:r w:rsidR="006D0D93">
        <w:t xml:space="preserve">allo studio degli </w:t>
      </w:r>
      <w:r>
        <w:t>appunti delle lezioni forniti dal docente</w:t>
      </w:r>
      <w:r w:rsidR="006D0D93">
        <w:t>,</w:t>
      </w:r>
      <w:r>
        <w:t xml:space="preserve"> si chiede la lettura dei seguenti manuali: </w:t>
      </w:r>
      <w:r w:rsidRPr="00B703E5">
        <w:rPr>
          <w:rFonts w:cs="Times New Roman (Corpo CS)"/>
          <w:smallCaps/>
        </w:rPr>
        <w:t>A. Pitta</w:t>
      </w:r>
      <w:r>
        <w:t xml:space="preserve">, </w:t>
      </w:r>
      <w:r w:rsidRPr="00B703E5">
        <w:rPr>
          <w:i/>
        </w:rPr>
        <w:t>L’evangelo di Paolo</w:t>
      </w:r>
      <w:r w:rsidRPr="006D0D93">
        <w:rPr>
          <w:i/>
        </w:rPr>
        <w:t>. Introduzione alle lettere autoriali</w:t>
      </w:r>
      <w:r>
        <w:t xml:space="preserve"> (</w:t>
      </w:r>
      <w:proofErr w:type="spellStart"/>
      <w:r>
        <w:t>Graphé</w:t>
      </w:r>
      <w:proofErr w:type="spellEnd"/>
      <w:r>
        <w:t xml:space="preserve"> 7), </w:t>
      </w:r>
      <w:proofErr w:type="spellStart"/>
      <w:r>
        <w:rPr>
          <w:rFonts w:ascii="Times New Roman" w:hAnsi="Times New Roman" w:cs="Times New Roman"/>
        </w:rPr>
        <w:t>Elledici</w:t>
      </w:r>
      <w:proofErr w:type="spellEnd"/>
      <w:r>
        <w:rPr>
          <w:rFonts w:ascii="Times New Roman" w:hAnsi="Times New Roman" w:cs="Times New Roman"/>
        </w:rPr>
        <w:t>,</w:t>
      </w:r>
      <w:r>
        <w:t xml:space="preserve"> Torino 2013; </w:t>
      </w:r>
      <w:r w:rsidR="007B7828" w:rsidRPr="007B7828">
        <w:rPr>
          <w:rFonts w:ascii="Times New Roman" w:hAnsi="Times New Roman" w:cs="Times New Roman"/>
          <w:smallCaps/>
        </w:rPr>
        <w:t>A. Martin – C. Broccardo – M. Girolami</w:t>
      </w:r>
      <w:r w:rsidR="007B7828" w:rsidRPr="007B7828">
        <w:rPr>
          <w:rFonts w:ascii="Times New Roman" w:hAnsi="Times New Roman" w:cs="Times New Roman"/>
        </w:rPr>
        <w:t xml:space="preserve">, </w:t>
      </w:r>
      <w:r w:rsidR="007B7828" w:rsidRPr="007B7828">
        <w:rPr>
          <w:rFonts w:ascii="Times New Roman" w:hAnsi="Times New Roman" w:cs="Times New Roman"/>
          <w:i/>
        </w:rPr>
        <w:t>Edificare sul fondamento</w:t>
      </w:r>
      <w:r w:rsidR="007B7828" w:rsidRPr="007B7828">
        <w:rPr>
          <w:rFonts w:ascii="Times New Roman" w:hAnsi="Times New Roman" w:cs="Times New Roman"/>
        </w:rPr>
        <w:t xml:space="preserve">. </w:t>
      </w:r>
      <w:r w:rsidR="007B7828" w:rsidRPr="001B3AC0">
        <w:rPr>
          <w:rFonts w:ascii="Times New Roman" w:hAnsi="Times New Roman" w:cs="Times New Roman"/>
          <w:i/>
        </w:rPr>
        <w:t>Introduzione alle lettere deuteropaoline e alle lettere cattoliche non giovannee</w:t>
      </w:r>
      <w:r w:rsidR="007B7828" w:rsidRPr="007B7828">
        <w:rPr>
          <w:rFonts w:ascii="Times New Roman" w:hAnsi="Times New Roman" w:cs="Times New Roman"/>
        </w:rPr>
        <w:t xml:space="preserve"> (</w:t>
      </w:r>
      <w:proofErr w:type="spellStart"/>
      <w:r w:rsidR="007B7828" w:rsidRPr="007B7828">
        <w:rPr>
          <w:rFonts w:ascii="Times New Roman" w:hAnsi="Times New Roman" w:cs="Times New Roman"/>
        </w:rPr>
        <w:t>Graphé</w:t>
      </w:r>
      <w:proofErr w:type="spellEnd"/>
      <w:r w:rsidR="007B7828" w:rsidRPr="007B7828">
        <w:rPr>
          <w:rFonts w:ascii="Times New Roman" w:hAnsi="Times New Roman" w:cs="Times New Roman"/>
        </w:rPr>
        <w:t xml:space="preserve"> 8</w:t>
      </w:r>
      <w:r>
        <w:rPr>
          <w:rFonts w:ascii="Times New Roman" w:hAnsi="Times New Roman" w:cs="Times New Roman"/>
        </w:rPr>
        <w:t xml:space="preserve">), </w:t>
      </w:r>
      <w:proofErr w:type="spellStart"/>
      <w:r>
        <w:rPr>
          <w:rFonts w:ascii="Times New Roman" w:hAnsi="Times New Roman" w:cs="Times New Roman"/>
        </w:rPr>
        <w:t>Elledici</w:t>
      </w:r>
      <w:proofErr w:type="spellEnd"/>
      <w:r>
        <w:rPr>
          <w:rFonts w:ascii="Times New Roman" w:hAnsi="Times New Roman" w:cs="Times New Roman"/>
        </w:rPr>
        <w:t>,</w:t>
      </w:r>
      <w:r w:rsidR="007B7828" w:rsidRPr="007B7828">
        <w:rPr>
          <w:rFonts w:ascii="Times New Roman" w:hAnsi="Times New Roman" w:cs="Times New Roman"/>
        </w:rPr>
        <w:t xml:space="preserve"> Torino 2015</w:t>
      </w:r>
      <w:r>
        <w:rPr>
          <w:rFonts w:ascii="Times New Roman" w:hAnsi="Times New Roman" w:cs="Times New Roman"/>
        </w:rPr>
        <w:t xml:space="preserve">. </w:t>
      </w:r>
    </w:p>
    <w:sectPr w:rsidR="007B7828" w:rsidRPr="00E924DA" w:rsidSect="007F176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Times New Roman (Corpo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788A"/>
    <w:multiLevelType w:val="hybridMultilevel"/>
    <w:tmpl w:val="B3C417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5519FD"/>
    <w:multiLevelType w:val="hybridMultilevel"/>
    <w:tmpl w:val="717AB9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1"/>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8A"/>
    <w:rsid w:val="000407BC"/>
    <w:rsid w:val="00081D20"/>
    <w:rsid w:val="00082479"/>
    <w:rsid w:val="000A10C7"/>
    <w:rsid w:val="000D1197"/>
    <w:rsid w:val="00123404"/>
    <w:rsid w:val="0019157F"/>
    <w:rsid w:val="001B043B"/>
    <w:rsid w:val="001B3AC0"/>
    <w:rsid w:val="001B6246"/>
    <w:rsid w:val="001C6B6C"/>
    <w:rsid w:val="001F4450"/>
    <w:rsid w:val="002255B6"/>
    <w:rsid w:val="00243572"/>
    <w:rsid w:val="00261B14"/>
    <w:rsid w:val="00275BD4"/>
    <w:rsid w:val="00282EB5"/>
    <w:rsid w:val="002B3FAB"/>
    <w:rsid w:val="002B79C9"/>
    <w:rsid w:val="002C33CE"/>
    <w:rsid w:val="002C64DB"/>
    <w:rsid w:val="002D4C70"/>
    <w:rsid w:val="002E7023"/>
    <w:rsid w:val="00326310"/>
    <w:rsid w:val="00363CBE"/>
    <w:rsid w:val="00372A84"/>
    <w:rsid w:val="00377189"/>
    <w:rsid w:val="00381430"/>
    <w:rsid w:val="00390010"/>
    <w:rsid w:val="003A3725"/>
    <w:rsid w:val="003A55F6"/>
    <w:rsid w:val="003B3CC8"/>
    <w:rsid w:val="004008D8"/>
    <w:rsid w:val="0041087F"/>
    <w:rsid w:val="00414200"/>
    <w:rsid w:val="00421BAC"/>
    <w:rsid w:val="004232EB"/>
    <w:rsid w:val="00432607"/>
    <w:rsid w:val="004A7B78"/>
    <w:rsid w:val="004B1B4D"/>
    <w:rsid w:val="004B2ABA"/>
    <w:rsid w:val="004B4EC3"/>
    <w:rsid w:val="004E05FB"/>
    <w:rsid w:val="004E1A23"/>
    <w:rsid w:val="004F2EBD"/>
    <w:rsid w:val="0050418B"/>
    <w:rsid w:val="00505112"/>
    <w:rsid w:val="00513E22"/>
    <w:rsid w:val="005438B1"/>
    <w:rsid w:val="00576B7D"/>
    <w:rsid w:val="005D7E7B"/>
    <w:rsid w:val="005E7C72"/>
    <w:rsid w:val="00600803"/>
    <w:rsid w:val="00612BCF"/>
    <w:rsid w:val="006143ED"/>
    <w:rsid w:val="0062127C"/>
    <w:rsid w:val="006311F2"/>
    <w:rsid w:val="00637A68"/>
    <w:rsid w:val="006434FE"/>
    <w:rsid w:val="00644C5D"/>
    <w:rsid w:val="00664402"/>
    <w:rsid w:val="0067776A"/>
    <w:rsid w:val="00691885"/>
    <w:rsid w:val="00693319"/>
    <w:rsid w:val="00694BED"/>
    <w:rsid w:val="006D0D93"/>
    <w:rsid w:val="006E49A2"/>
    <w:rsid w:val="00700BBC"/>
    <w:rsid w:val="0070136F"/>
    <w:rsid w:val="00726DB8"/>
    <w:rsid w:val="00746783"/>
    <w:rsid w:val="007577D5"/>
    <w:rsid w:val="007752E0"/>
    <w:rsid w:val="00783ABA"/>
    <w:rsid w:val="0078539B"/>
    <w:rsid w:val="00792CA1"/>
    <w:rsid w:val="007A2241"/>
    <w:rsid w:val="007B7828"/>
    <w:rsid w:val="007C3690"/>
    <w:rsid w:val="007D0EBD"/>
    <w:rsid w:val="007D2623"/>
    <w:rsid w:val="007E0C56"/>
    <w:rsid w:val="007E2B72"/>
    <w:rsid w:val="007F151D"/>
    <w:rsid w:val="007F176C"/>
    <w:rsid w:val="008072B1"/>
    <w:rsid w:val="00814FD8"/>
    <w:rsid w:val="008159B8"/>
    <w:rsid w:val="0084339F"/>
    <w:rsid w:val="00847C35"/>
    <w:rsid w:val="00850215"/>
    <w:rsid w:val="00872A87"/>
    <w:rsid w:val="008815D0"/>
    <w:rsid w:val="008952D3"/>
    <w:rsid w:val="008A1C9D"/>
    <w:rsid w:val="008A4973"/>
    <w:rsid w:val="008A7FB3"/>
    <w:rsid w:val="008D0178"/>
    <w:rsid w:val="008F3791"/>
    <w:rsid w:val="00901586"/>
    <w:rsid w:val="009109A3"/>
    <w:rsid w:val="00940C77"/>
    <w:rsid w:val="00951BC9"/>
    <w:rsid w:val="00957BC8"/>
    <w:rsid w:val="00973D5C"/>
    <w:rsid w:val="00980CF4"/>
    <w:rsid w:val="009826CF"/>
    <w:rsid w:val="00983F3F"/>
    <w:rsid w:val="0099626C"/>
    <w:rsid w:val="009B3771"/>
    <w:rsid w:val="009B5944"/>
    <w:rsid w:val="009E6F42"/>
    <w:rsid w:val="00A1077D"/>
    <w:rsid w:val="00A17BE6"/>
    <w:rsid w:val="00A21E82"/>
    <w:rsid w:val="00A654C5"/>
    <w:rsid w:val="00A65BC2"/>
    <w:rsid w:val="00A90753"/>
    <w:rsid w:val="00A94AFC"/>
    <w:rsid w:val="00AB41F3"/>
    <w:rsid w:val="00AB72A6"/>
    <w:rsid w:val="00AE1C57"/>
    <w:rsid w:val="00AF6E69"/>
    <w:rsid w:val="00B114F4"/>
    <w:rsid w:val="00B41F1F"/>
    <w:rsid w:val="00B5289B"/>
    <w:rsid w:val="00B618EF"/>
    <w:rsid w:val="00B72518"/>
    <w:rsid w:val="00BC123C"/>
    <w:rsid w:val="00BC37FC"/>
    <w:rsid w:val="00BD3BED"/>
    <w:rsid w:val="00BE1E5E"/>
    <w:rsid w:val="00BF16EB"/>
    <w:rsid w:val="00C003D4"/>
    <w:rsid w:val="00C30388"/>
    <w:rsid w:val="00C630D0"/>
    <w:rsid w:val="00C774B0"/>
    <w:rsid w:val="00C77F4D"/>
    <w:rsid w:val="00C86527"/>
    <w:rsid w:val="00C97533"/>
    <w:rsid w:val="00C97B8A"/>
    <w:rsid w:val="00CA2581"/>
    <w:rsid w:val="00CB2BA7"/>
    <w:rsid w:val="00CE168E"/>
    <w:rsid w:val="00CE1F3E"/>
    <w:rsid w:val="00CE3640"/>
    <w:rsid w:val="00CE6B50"/>
    <w:rsid w:val="00CF10A5"/>
    <w:rsid w:val="00CF50CE"/>
    <w:rsid w:val="00D041E7"/>
    <w:rsid w:val="00D20C93"/>
    <w:rsid w:val="00D47EA7"/>
    <w:rsid w:val="00D521D0"/>
    <w:rsid w:val="00D57F57"/>
    <w:rsid w:val="00D7405C"/>
    <w:rsid w:val="00DB6EC6"/>
    <w:rsid w:val="00DC4905"/>
    <w:rsid w:val="00DD2DA4"/>
    <w:rsid w:val="00DD7F0F"/>
    <w:rsid w:val="00DE4C03"/>
    <w:rsid w:val="00DE4E23"/>
    <w:rsid w:val="00DF0BC0"/>
    <w:rsid w:val="00DF2D52"/>
    <w:rsid w:val="00E3688F"/>
    <w:rsid w:val="00E50DE4"/>
    <w:rsid w:val="00E86623"/>
    <w:rsid w:val="00E924DA"/>
    <w:rsid w:val="00E966BE"/>
    <w:rsid w:val="00EA45A1"/>
    <w:rsid w:val="00EB007A"/>
    <w:rsid w:val="00EB1D01"/>
    <w:rsid w:val="00EC4937"/>
    <w:rsid w:val="00EC5C22"/>
    <w:rsid w:val="00ED7ED7"/>
    <w:rsid w:val="00EF5592"/>
    <w:rsid w:val="00F105E0"/>
    <w:rsid w:val="00F21BAA"/>
    <w:rsid w:val="00F24A0F"/>
    <w:rsid w:val="00F50B2F"/>
    <w:rsid w:val="00F61B31"/>
    <w:rsid w:val="00F73083"/>
    <w:rsid w:val="00FA6AE0"/>
    <w:rsid w:val="00FB7351"/>
    <w:rsid w:val="00FC6A6F"/>
    <w:rsid w:val="00FC6E6A"/>
    <w:rsid w:val="00FE421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9BEEB"/>
  <w14:defaultImageDpi w14:val="300"/>
  <w15:docId w15:val="{F78E20A7-A262-2247-A688-5126F7C3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C97B8A"/>
    <w:pPr>
      <w:jc w:val="both"/>
    </w:pPr>
    <w:rPr>
      <w:rFonts w:ascii="Times" w:hAnsi="Tim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81D20"/>
    <w:rPr>
      <w:sz w:val="20"/>
    </w:rPr>
  </w:style>
  <w:style w:type="character" w:customStyle="1" w:styleId="TestonotaapidipaginaCarattere">
    <w:name w:val="Testo nota a piè di pagina Carattere"/>
    <w:basedOn w:val="Carpredefinitoparagrafo"/>
    <w:link w:val="Testonotaapidipagina"/>
    <w:uiPriority w:val="99"/>
    <w:rsid w:val="00081D20"/>
    <w:rPr>
      <w:rFonts w:ascii="Times" w:hAnsi="Times"/>
      <w:sz w:val="20"/>
    </w:rPr>
  </w:style>
  <w:style w:type="character" w:styleId="Rimandonotaapidipagina">
    <w:name w:val="footnote reference"/>
    <w:basedOn w:val="Carpredefinitoparagrafo"/>
    <w:uiPriority w:val="99"/>
    <w:unhideWhenUsed/>
    <w:rsid w:val="00081D20"/>
    <w:rPr>
      <w:rFonts w:ascii="Times" w:hAnsi="Times"/>
      <w:sz w:val="16"/>
      <w:vertAlign w:val="superscript"/>
    </w:rPr>
  </w:style>
  <w:style w:type="paragraph" w:styleId="Paragrafoelenco">
    <w:name w:val="List Paragraph"/>
    <w:basedOn w:val="Normale"/>
    <w:uiPriority w:val="34"/>
    <w:qFormat/>
    <w:rsid w:val="00C774B0"/>
    <w:pPr>
      <w:ind w:left="720"/>
      <w:contextualSpacing/>
    </w:pPr>
  </w:style>
  <w:style w:type="paragraph" w:styleId="Mappadocumento">
    <w:name w:val="Document Map"/>
    <w:basedOn w:val="Normale"/>
    <w:link w:val="MappadocumentoCarattere"/>
    <w:uiPriority w:val="99"/>
    <w:semiHidden/>
    <w:unhideWhenUsed/>
    <w:rsid w:val="0070136F"/>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70136F"/>
    <w:rPr>
      <w:rFonts w:ascii="Lucida Grande" w:hAnsi="Lucida Grande" w:cs="Lucida Grande"/>
    </w:rPr>
  </w:style>
  <w:style w:type="paragraph" w:styleId="Testonormale">
    <w:name w:val="Plain Text"/>
    <w:basedOn w:val="Normale"/>
    <w:link w:val="TestonormaleCarattere"/>
    <w:uiPriority w:val="99"/>
    <w:semiHidden/>
    <w:unhideWhenUsed/>
    <w:rsid w:val="000407BC"/>
    <w:pPr>
      <w:jc w:val="left"/>
    </w:pPr>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semiHidden/>
    <w:rsid w:val="000407BC"/>
    <w:rPr>
      <w:rFonts w:ascii="Calibri" w:eastAsiaTheme="minorHAnsi" w:hAnsi="Calibri"/>
      <w:sz w:val="22"/>
      <w:szCs w:val="21"/>
      <w:lang w:eastAsia="en-US"/>
    </w:rPr>
  </w:style>
  <w:style w:type="character" w:styleId="Enfasicorsivo">
    <w:name w:val="Emphasis"/>
    <w:basedOn w:val="Carpredefinitoparagrafo"/>
    <w:uiPriority w:val="20"/>
    <w:qFormat/>
    <w:rsid w:val="00700B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7977">
      <w:bodyDiv w:val="1"/>
      <w:marLeft w:val="0"/>
      <w:marRight w:val="0"/>
      <w:marTop w:val="0"/>
      <w:marBottom w:val="0"/>
      <w:divBdr>
        <w:top w:val="none" w:sz="0" w:space="0" w:color="auto"/>
        <w:left w:val="none" w:sz="0" w:space="0" w:color="auto"/>
        <w:bottom w:val="none" w:sz="0" w:space="0" w:color="auto"/>
        <w:right w:val="none" w:sz="0" w:space="0" w:color="auto"/>
      </w:divBdr>
    </w:div>
    <w:div w:id="323363931">
      <w:bodyDiv w:val="1"/>
      <w:marLeft w:val="0"/>
      <w:marRight w:val="0"/>
      <w:marTop w:val="0"/>
      <w:marBottom w:val="0"/>
      <w:divBdr>
        <w:top w:val="none" w:sz="0" w:space="0" w:color="auto"/>
        <w:left w:val="none" w:sz="0" w:space="0" w:color="auto"/>
        <w:bottom w:val="none" w:sz="0" w:space="0" w:color="auto"/>
        <w:right w:val="none" w:sz="0" w:space="0" w:color="auto"/>
      </w:divBdr>
    </w:div>
    <w:div w:id="1140000050">
      <w:bodyDiv w:val="1"/>
      <w:marLeft w:val="0"/>
      <w:marRight w:val="0"/>
      <w:marTop w:val="0"/>
      <w:marBottom w:val="0"/>
      <w:divBdr>
        <w:top w:val="none" w:sz="0" w:space="0" w:color="auto"/>
        <w:left w:val="none" w:sz="0" w:space="0" w:color="auto"/>
        <w:bottom w:val="none" w:sz="0" w:space="0" w:color="auto"/>
        <w:right w:val="none" w:sz="0" w:space="0" w:color="auto"/>
      </w:divBdr>
    </w:div>
    <w:div w:id="1329141211">
      <w:bodyDiv w:val="1"/>
      <w:marLeft w:val="0"/>
      <w:marRight w:val="0"/>
      <w:marTop w:val="0"/>
      <w:marBottom w:val="0"/>
      <w:divBdr>
        <w:top w:val="none" w:sz="0" w:space="0" w:color="auto"/>
        <w:left w:val="none" w:sz="0" w:space="0" w:color="auto"/>
        <w:bottom w:val="none" w:sz="0" w:space="0" w:color="auto"/>
        <w:right w:val="none" w:sz="0" w:space="0" w:color="auto"/>
      </w:divBdr>
    </w:div>
    <w:div w:id="1540169575">
      <w:bodyDiv w:val="1"/>
      <w:marLeft w:val="0"/>
      <w:marRight w:val="0"/>
      <w:marTop w:val="0"/>
      <w:marBottom w:val="0"/>
      <w:divBdr>
        <w:top w:val="none" w:sz="0" w:space="0" w:color="auto"/>
        <w:left w:val="none" w:sz="0" w:space="0" w:color="auto"/>
        <w:bottom w:val="none" w:sz="0" w:space="0" w:color="auto"/>
        <w:right w:val="none" w:sz="0" w:space="0" w:color="auto"/>
      </w:divBdr>
    </w:div>
    <w:div w:id="1708602470">
      <w:bodyDiv w:val="1"/>
      <w:marLeft w:val="0"/>
      <w:marRight w:val="0"/>
      <w:marTop w:val="0"/>
      <w:marBottom w:val="0"/>
      <w:divBdr>
        <w:top w:val="none" w:sz="0" w:space="0" w:color="auto"/>
        <w:left w:val="none" w:sz="0" w:space="0" w:color="auto"/>
        <w:bottom w:val="none" w:sz="0" w:space="0" w:color="auto"/>
        <w:right w:val="none" w:sz="0" w:space="0" w:color="auto"/>
      </w:divBdr>
    </w:div>
    <w:div w:id="1768302975">
      <w:bodyDiv w:val="1"/>
      <w:marLeft w:val="0"/>
      <w:marRight w:val="0"/>
      <w:marTop w:val="0"/>
      <w:marBottom w:val="0"/>
      <w:divBdr>
        <w:top w:val="none" w:sz="0" w:space="0" w:color="auto"/>
        <w:left w:val="none" w:sz="0" w:space="0" w:color="auto"/>
        <w:bottom w:val="none" w:sz="0" w:space="0" w:color="auto"/>
        <w:right w:val="none" w:sz="0" w:space="0" w:color="auto"/>
      </w:divBdr>
    </w:div>
    <w:div w:id="1849565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martino</dc:creator>
  <cp:lastModifiedBy>Lorenzo Rossi</cp:lastModifiedBy>
  <cp:revision>3</cp:revision>
  <cp:lastPrinted>2018-05-01T08:45:00Z</cp:lastPrinted>
  <dcterms:created xsi:type="dcterms:W3CDTF">2024-05-04T09:28:00Z</dcterms:created>
  <dcterms:modified xsi:type="dcterms:W3CDTF">2024-05-04T09:30:00Z</dcterms:modified>
</cp:coreProperties>
</file>